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BF5BB" w14:textId="6D5ACF81" w:rsidR="00E52217" w:rsidRPr="00AE6FF7" w:rsidRDefault="00E52217" w:rsidP="00C51DAD">
      <w:pPr>
        <w:contextualSpacing/>
        <w:jc w:val="center"/>
        <w:rPr>
          <w:rFonts w:ascii="Book Antiqua" w:eastAsia="Times New Roman" w:hAnsi="Book Antiqua" w:cs="Tahoma"/>
          <w:b/>
          <w:color w:val="212121"/>
          <w:sz w:val="20"/>
          <w:szCs w:val="20"/>
          <w:shd w:val="clear" w:color="auto" w:fill="FFFFFF"/>
        </w:rPr>
      </w:pPr>
      <w:proofErr w:type="spellStart"/>
      <w:r w:rsidRPr="00AE6FF7">
        <w:rPr>
          <w:rFonts w:ascii="Book Antiqua" w:eastAsia="Times New Roman" w:hAnsi="Book Antiqua" w:cs="Tahoma"/>
          <w:b/>
          <w:color w:val="212121"/>
          <w:sz w:val="20"/>
          <w:szCs w:val="20"/>
          <w:shd w:val="clear" w:color="auto" w:fill="FFFFFF"/>
        </w:rPr>
        <w:t>Chaupimonte</w:t>
      </w:r>
      <w:proofErr w:type="spellEnd"/>
      <w:r w:rsidRPr="00AE6FF7">
        <w:rPr>
          <w:rFonts w:ascii="Book Antiqua" w:eastAsia="Times New Roman" w:hAnsi="Book Antiqua" w:cs="Tahoma"/>
          <w:b/>
          <w:color w:val="212121"/>
          <w:sz w:val="20"/>
          <w:szCs w:val="20"/>
          <w:shd w:val="clear" w:color="auto" w:fill="FFFFFF"/>
        </w:rPr>
        <w:t xml:space="preserve"> Coffee Mill: Supporting Education </w:t>
      </w:r>
      <w:proofErr w:type="gramStart"/>
      <w:r w:rsidRPr="00AE6FF7">
        <w:rPr>
          <w:rFonts w:ascii="Book Antiqua" w:eastAsia="Times New Roman" w:hAnsi="Book Antiqua" w:cs="Tahoma"/>
          <w:b/>
          <w:color w:val="212121"/>
          <w:sz w:val="20"/>
          <w:szCs w:val="20"/>
          <w:shd w:val="clear" w:color="auto" w:fill="FFFFFF"/>
        </w:rPr>
        <w:t>Through</w:t>
      </w:r>
      <w:proofErr w:type="gramEnd"/>
      <w:r w:rsidRPr="00AE6FF7">
        <w:rPr>
          <w:rFonts w:ascii="Book Antiqua" w:eastAsia="Times New Roman" w:hAnsi="Book Antiqua" w:cs="Tahoma"/>
          <w:b/>
          <w:color w:val="212121"/>
          <w:sz w:val="20"/>
          <w:szCs w:val="20"/>
          <w:shd w:val="clear" w:color="auto" w:fill="FFFFFF"/>
        </w:rPr>
        <w:t xml:space="preserve"> Coffee Development in </w:t>
      </w:r>
      <w:proofErr w:type="spellStart"/>
      <w:r w:rsidRPr="00AE6FF7">
        <w:rPr>
          <w:rFonts w:ascii="Book Antiqua" w:eastAsia="Times New Roman" w:hAnsi="Book Antiqua" w:cs="Tahoma"/>
          <w:b/>
          <w:color w:val="212121"/>
          <w:sz w:val="20"/>
          <w:szCs w:val="20"/>
          <w:shd w:val="clear" w:color="auto" w:fill="FFFFFF"/>
        </w:rPr>
        <w:t>Oxapampa</w:t>
      </w:r>
      <w:proofErr w:type="spellEnd"/>
    </w:p>
    <w:p w14:paraId="091BBA24" w14:textId="77777777" w:rsidR="00E52217" w:rsidRPr="00AE6FF7" w:rsidRDefault="00E52217" w:rsidP="00C51DAD">
      <w:pPr>
        <w:contextualSpacing/>
        <w:jc w:val="center"/>
        <w:rPr>
          <w:rFonts w:ascii="Book Antiqua" w:eastAsia="Times New Roman" w:hAnsi="Book Antiqua" w:cs="Tahoma"/>
          <w:color w:val="212121"/>
          <w:sz w:val="20"/>
          <w:szCs w:val="20"/>
          <w:shd w:val="clear" w:color="auto" w:fill="FFFFFF"/>
        </w:rPr>
      </w:pPr>
      <w:proofErr w:type="spellStart"/>
      <w:r w:rsidRPr="00AE6FF7">
        <w:rPr>
          <w:rFonts w:ascii="Book Antiqua" w:eastAsia="Times New Roman" w:hAnsi="Book Antiqua" w:cs="Tahoma"/>
          <w:color w:val="212121"/>
          <w:sz w:val="20"/>
          <w:szCs w:val="20"/>
          <w:shd w:val="clear" w:color="auto" w:fill="FFFFFF"/>
        </w:rPr>
        <w:t>Perú</w:t>
      </w:r>
      <w:proofErr w:type="spellEnd"/>
    </w:p>
    <w:p w14:paraId="1DAA06D4" w14:textId="77777777" w:rsidR="00E52217" w:rsidRPr="00AE6FF7" w:rsidRDefault="00E52217" w:rsidP="00C51DAD">
      <w:pPr>
        <w:contextualSpacing/>
        <w:jc w:val="center"/>
        <w:rPr>
          <w:rFonts w:ascii="Book Antiqua" w:eastAsia="Times New Roman" w:hAnsi="Book Antiqua" w:cs="Tahoma"/>
          <w:color w:val="212121"/>
          <w:sz w:val="20"/>
          <w:szCs w:val="20"/>
          <w:shd w:val="clear" w:color="auto" w:fill="FFFFFF"/>
        </w:rPr>
      </w:pPr>
      <w:r w:rsidRPr="00AE6FF7">
        <w:rPr>
          <w:rFonts w:ascii="Book Antiqua" w:eastAsia="Times New Roman" w:hAnsi="Book Antiqua" w:cs="Tahoma"/>
          <w:color w:val="212121"/>
          <w:sz w:val="20"/>
          <w:szCs w:val="20"/>
          <w:shd w:val="clear" w:color="auto" w:fill="FFFFFF"/>
        </w:rPr>
        <w:t>Colorado College</w:t>
      </w:r>
    </w:p>
    <w:p w14:paraId="177CDD25" w14:textId="1D534363" w:rsidR="00E52217" w:rsidRPr="00AE6FF7" w:rsidRDefault="00E52217" w:rsidP="00C51DAD">
      <w:pPr>
        <w:contextualSpacing/>
        <w:jc w:val="center"/>
        <w:rPr>
          <w:rFonts w:ascii="Book Antiqua" w:eastAsia="Times New Roman" w:hAnsi="Book Antiqua" w:cs="Tahoma"/>
          <w:color w:val="212121"/>
          <w:sz w:val="20"/>
          <w:szCs w:val="20"/>
          <w:shd w:val="clear" w:color="auto" w:fill="FFFFFF"/>
        </w:rPr>
      </w:pPr>
      <w:r w:rsidRPr="00AE6FF7">
        <w:rPr>
          <w:rFonts w:ascii="Book Antiqua" w:eastAsia="Times New Roman" w:hAnsi="Book Antiqua" w:cs="Tahoma"/>
          <w:color w:val="212121"/>
          <w:sz w:val="20"/>
          <w:szCs w:val="20"/>
          <w:shd w:val="clear" w:color="auto" w:fill="FFFFFF"/>
        </w:rPr>
        <w:t xml:space="preserve">Lucy Marshall and Eva McKinsey, </w:t>
      </w:r>
      <w:r w:rsidR="00B716FA">
        <w:rPr>
          <w:rFonts w:ascii="Book Antiqua" w:eastAsia="Times New Roman" w:hAnsi="Book Antiqua" w:cs="Tahoma"/>
          <w:color w:val="212121"/>
          <w:sz w:val="20"/>
          <w:szCs w:val="20"/>
          <w:shd w:val="clear" w:color="auto" w:fill="FFFFFF"/>
        </w:rPr>
        <w:t xml:space="preserve">USA, </w:t>
      </w:r>
      <w:r w:rsidRPr="00AE6FF7">
        <w:rPr>
          <w:rFonts w:ascii="Book Antiqua" w:eastAsia="Times New Roman" w:hAnsi="Book Antiqua" w:cs="Tahoma"/>
          <w:color w:val="212121"/>
          <w:sz w:val="20"/>
          <w:szCs w:val="20"/>
          <w:shd w:val="clear" w:color="auto" w:fill="FFFFFF"/>
        </w:rPr>
        <w:t>Colorado College</w:t>
      </w:r>
    </w:p>
    <w:p w14:paraId="2F215D5B" w14:textId="77777777" w:rsidR="00F253A7" w:rsidRPr="00AE6FF7" w:rsidRDefault="00F253A7" w:rsidP="00F253A7">
      <w:pPr>
        <w:contextualSpacing/>
        <w:rPr>
          <w:rFonts w:ascii="Book Antiqua" w:eastAsia="Times New Roman" w:hAnsi="Book Antiqua" w:cs="Times New Roman"/>
          <w:b/>
          <w:sz w:val="20"/>
          <w:szCs w:val="20"/>
        </w:rPr>
      </w:pPr>
      <w:r w:rsidRPr="00AE6FF7">
        <w:rPr>
          <w:rFonts w:ascii="Book Antiqua" w:eastAsia="Times New Roman" w:hAnsi="Book Antiqua" w:cs="Tahoma"/>
          <w:b/>
          <w:color w:val="212121"/>
          <w:sz w:val="20"/>
          <w:szCs w:val="20"/>
          <w:shd w:val="clear" w:color="auto" w:fill="FFFFFF"/>
        </w:rPr>
        <w:t>Project Summary:</w:t>
      </w:r>
    </w:p>
    <w:p w14:paraId="65179C7F" w14:textId="1A08024F" w:rsidR="00F253A7" w:rsidRPr="00AE6FF7" w:rsidRDefault="00F253A7" w:rsidP="00F55518">
      <w:pPr>
        <w:shd w:val="clear" w:color="auto" w:fill="FFFFFF"/>
        <w:spacing w:before="100" w:beforeAutospacing="1" w:after="100" w:afterAutospacing="1"/>
        <w:ind w:firstLine="720"/>
        <w:contextualSpacing/>
        <w:rPr>
          <w:rFonts w:ascii="Book Antiqua" w:hAnsi="Book Antiqua" w:cs="Tahoma"/>
          <w:color w:val="212121"/>
          <w:sz w:val="20"/>
          <w:szCs w:val="20"/>
        </w:rPr>
      </w:pPr>
      <w:r w:rsidRPr="00AE6FF7">
        <w:rPr>
          <w:rFonts w:ascii="Book Antiqua" w:hAnsi="Book Antiqua" w:cs="Tahoma"/>
          <w:color w:val="212121"/>
          <w:sz w:val="20"/>
          <w:szCs w:val="20"/>
        </w:rPr>
        <w:t xml:space="preserve">The purpose of our project was to create a sustainable link between the economic activity of coffee production and education in the rural mountain town of </w:t>
      </w:r>
      <w:proofErr w:type="spellStart"/>
      <w:r w:rsidRPr="00AE6FF7">
        <w:rPr>
          <w:rFonts w:ascii="Book Antiqua" w:hAnsi="Book Antiqua" w:cs="Tahoma"/>
          <w:color w:val="212121"/>
          <w:sz w:val="20"/>
          <w:szCs w:val="20"/>
        </w:rPr>
        <w:t>Ancahuachanan</w:t>
      </w:r>
      <w:proofErr w:type="spellEnd"/>
      <w:r w:rsidRPr="00AE6FF7">
        <w:rPr>
          <w:rFonts w:ascii="Book Antiqua" w:hAnsi="Book Antiqua" w:cs="Tahoma"/>
          <w:color w:val="212121"/>
          <w:sz w:val="20"/>
          <w:szCs w:val="20"/>
        </w:rPr>
        <w:t xml:space="preserve">, Peru. Our investment in and development of a local coffee farm called </w:t>
      </w:r>
      <w:proofErr w:type="spellStart"/>
      <w:r w:rsidRPr="00AE6FF7">
        <w:rPr>
          <w:rFonts w:ascii="Book Antiqua" w:hAnsi="Book Antiqua" w:cs="Tahoma"/>
          <w:color w:val="212121"/>
          <w:sz w:val="20"/>
          <w:szCs w:val="20"/>
        </w:rPr>
        <w:t>Chaupimonte</w:t>
      </w:r>
      <w:proofErr w:type="spellEnd"/>
      <w:r w:rsidRPr="00AE6FF7">
        <w:rPr>
          <w:rFonts w:ascii="Book Antiqua" w:hAnsi="Book Antiqua" w:cs="Tahoma"/>
          <w:color w:val="212121"/>
          <w:sz w:val="20"/>
          <w:szCs w:val="20"/>
        </w:rPr>
        <w:t xml:space="preserve"> has enabled the production and export of specialty coffee, resulting in higher revenue, which will in turn, sustain yearly financial contributions to two schools in the community.</w:t>
      </w:r>
      <w:r w:rsidR="00A85DC2" w:rsidRPr="00AE6FF7">
        <w:rPr>
          <w:rFonts w:ascii="Book Antiqua" w:hAnsi="Book Antiqua" w:cs="Tahoma"/>
          <w:color w:val="212121"/>
          <w:sz w:val="20"/>
          <w:szCs w:val="20"/>
        </w:rPr>
        <w:t xml:space="preserve"> </w:t>
      </w:r>
    </w:p>
    <w:p w14:paraId="55DB9F6F" w14:textId="4F880D36" w:rsidR="00F253A7" w:rsidRPr="00AE6FF7" w:rsidRDefault="00E52217" w:rsidP="00F253A7">
      <w:pPr>
        <w:shd w:val="clear" w:color="auto" w:fill="FFFFFF"/>
        <w:spacing w:before="100" w:beforeAutospacing="1" w:after="100" w:afterAutospacing="1"/>
        <w:contextualSpacing/>
        <w:rPr>
          <w:rFonts w:ascii="Book Antiqua" w:hAnsi="Book Antiqua" w:cs="Tahoma"/>
          <w:b/>
          <w:color w:val="212121"/>
          <w:sz w:val="20"/>
          <w:szCs w:val="20"/>
        </w:rPr>
      </w:pPr>
      <w:r w:rsidRPr="00AE6FF7">
        <w:rPr>
          <w:rFonts w:ascii="Book Antiqua" w:hAnsi="Book Antiqua" w:cs="Tahoma"/>
          <w:b/>
          <w:color w:val="212121"/>
          <w:sz w:val="20"/>
          <w:szCs w:val="20"/>
        </w:rPr>
        <w:t xml:space="preserve">Section I: </w:t>
      </w:r>
      <w:r w:rsidR="00DB1C19" w:rsidRPr="00AE6FF7">
        <w:rPr>
          <w:rFonts w:ascii="Book Antiqua" w:hAnsi="Book Antiqua" w:cs="Tahoma"/>
          <w:b/>
          <w:color w:val="212121"/>
          <w:sz w:val="20"/>
          <w:szCs w:val="20"/>
        </w:rPr>
        <w:t>Project D</w:t>
      </w:r>
      <w:r w:rsidR="00F253A7" w:rsidRPr="00AE6FF7">
        <w:rPr>
          <w:rFonts w:ascii="Book Antiqua" w:hAnsi="Book Antiqua" w:cs="Tahoma"/>
          <w:b/>
          <w:color w:val="212121"/>
          <w:sz w:val="20"/>
          <w:szCs w:val="20"/>
        </w:rPr>
        <w:t>etails</w:t>
      </w:r>
      <w:r w:rsidR="00DB1C19" w:rsidRPr="00AE6FF7">
        <w:rPr>
          <w:rFonts w:ascii="Book Antiqua" w:hAnsi="Book Antiqua" w:cs="Tahoma"/>
          <w:b/>
          <w:color w:val="212121"/>
          <w:sz w:val="20"/>
          <w:szCs w:val="20"/>
        </w:rPr>
        <w:t xml:space="preserve"> and Future P</w:t>
      </w:r>
      <w:r w:rsidR="00021BCE" w:rsidRPr="00AE6FF7">
        <w:rPr>
          <w:rFonts w:ascii="Book Antiqua" w:hAnsi="Book Antiqua" w:cs="Tahoma"/>
          <w:b/>
          <w:color w:val="212121"/>
          <w:sz w:val="20"/>
          <w:szCs w:val="20"/>
        </w:rPr>
        <w:t>lans</w:t>
      </w:r>
    </w:p>
    <w:p w14:paraId="6580435B" w14:textId="402BEF0D" w:rsidR="00F253A7" w:rsidRPr="00AE6FF7" w:rsidRDefault="00F253A7" w:rsidP="00F253A7">
      <w:pPr>
        <w:shd w:val="clear" w:color="auto" w:fill="FFFFFF"/>
        <w:spacing w:before="100" w:beforeAutospacing="1" w:after="100" w:afterAutospacing="1"/>
        <w:ind w:firstLine="720"/>
        <w:contextualSpacing/>
        <w:rPr>
          <w:rFonts w:ascii="Book Antiqua" w:hAnsi="Book Antiqua" w:cs="Tahoma"/>
          <w:color w:val="212121"/>
          <w:sz w:val="20"/>
          <w:szCs w:val="20"/>
        </w:rPr>
      </w:pPr>
      <w:r w:rsidRPr="00AE6FF7">
        <w:rPr>
          <w:rFonts w:ascii="Book Antiqua" w:eastAsia="Times New Roman" w:hAnsi="Book Antiqua" w:cs="Tahoma"/>
          <w:color w:val="212121"/>
          <w:sz w:val="20"/>
          <w:szCs w:val="20"/>
        </w:rPr>
        <w:t>Our summer entailed a whirlwind of activities ranging from building coffee solar dryers to teaching children how to operate laptops. Full of surprises that we happily welcomed and others that were not quite as celebrated, this project encouraged patience and adventure, it taught us how to adapt in the face of challenges, it introduced us to harsh yet resilient realities, and it created forever lasting memories with a communit</w:t>
      </w:r>
      <w:r w:rsidR="004A09A6" w:rsidRPr="00AE6FF7">
        <w:rPr>
          <w:rFonts w:ascii="Book Antiqua" w:eastAsia="Times New Roman" w:hAnsi="Book Antiqua" w:cs="Tahoma"/>
          <w:color w:val="212121"/>
          <w:sz w:val="20"/>
          <w:szCs w:val="20"/>
        </w:rPr>
        <w:t>y we now consider a second home. Tessa Allen de Oliveira, a 20</w:t>
      </w:r>
      <w:r w:rsidR="00AE6FF7">
        <w:rPr>
          <w:rFonts w:ascii="Book Antiqua" w:eastAsia="Times New Roman" w:hAnsi="Book Antiqua" w:cs="Tahoma"/>
          <w:color w:val="212121"/>
          <w:sz w:val="20"/>
          <w:szCs w:val="20"/>
        </w:rPr>
        <w:t xml:space="preserve">16 graduate of Colorado College, </w:t>
      </w:r>
      <w:r w:rsidR="004A09A6" w:rsidRPr="00AE6FF7">
        <w:rPr>
          <w:rFonts w:ascii="Book Antiqua" w:eastAsia="Times New Roman" w:hAnsi="Book Antiqua" w:cs="Tahoma"/>
          <w:color w:val="212121"/>
          <w:sz w:val="20"/>
          <w:szCs w:val="20"/>
        </w:rPr>
        <w:t>was an integral member of the project since its inception and travelled to Peru with us this summer.</w:t>
      </w:r>
      <w:r w:rsidRPr="00AE6FF7">
        <w:rPr>
          <w:rFonts w:ascii="Book Antiqua" w:eastAsia="Times New Roman" w:hAnsi="Book Antiqua" w:cs="Tahoma"/>
          <w:color w:val="212121"/>
          <w:sz w:val="20"/>
          <w:szCs w:val="20"/>
        </w:rPr>
        <w:t xml:space="preserve"> Here is a brief summary of our Davis Project for Peace:</w:t>
      </w:r>
    </w:p>
    <w:p w14:paraId="04A4F8B1" w14:textId="77777777" w:rsidR="00F253A7" w:rsidRPr="00AE6FF7" w:rsidRDefault="00F253A7" w:rsidP="00F253A7">
      <w:pPr>
        <w:shd w:val="clear" w:color="auto" w:fill="FFFFFF"/>
        <w:spacing w:before="100" w:beforeAutospacing="1" w:after="100" w:afterAutospacing="1"/>
        <w:ind w:firstLine="720"/>
        <w:contextualSpacing/>
        <w:rPr>
          <w:rFonts w:ascii="Book Antiqua" w:hAnsi="Book Antiqua" w:cs="Tahoma"/>
          <w:color w:val="212121"/>
          <w:sz w:val="20"/>
          <w:szCs w:val="20"/>
        </w:rPr>
      </w:pPr>
      <w:r w:rsidRPr="00AE6FF7">
        <w:rPr>
          <w:rFonts w:ascii="Book Antiqua" w:eastAsia="Times New Roman" w:hAnsi="Book Antiqua" w:cs="Tahoma"/>
          <w:color w:val="212121"/>
          <w:sz w:val="20"/>
          <w:szCs w:val="20"/>
        </w:rPr>
        <w:t xml:space="preserve">After a couple weeks of planning with in-country project partners and advisors in Lima, we headed to the </w:t>
      </w:r>
      <w:proofErr w:type="spellStart"/>
      <w:r w:rsidRPr="00AE6FF7">
        <w:rPr>
          <w:rFonts w:ascii="Book Antiqua" w:eastAsia="Times New Roman" w:hAnsi="Book Antiqua" w:cs="Tahoma"/>
          <w:color w:val="212121"/>
          <w:sz w:val="20"/>
          <w:szCs w:val="20"/>
        </w:rPr>
        <w:t>Chaupimonte</w:t>
      </w:r>
      <w:proofErr w:type="spellEnd"/>
      <w:r w:rsidRPr="00AE6FF7">
        <w:rPr>
          <w:rFonts w:ascii="Book Antiqua" w:eastAsia="Times New Roman" w:hAnsi="Book Antiqua" w:cs="Tahoma"/>
          <w:color w:val="212121"/>
          <w:sz w:val="20"/>
          <w:szCs w:val="20"/>
        </w:rPr>
        <w:t xml:space="preserve"> farm located in a satellite town of </w:t>
      </w:r>
      <w:proofErr w:type="spellStart"/>
      <w:r w:rsidRPr="00AE6FF7">
        <w:rPr>
          <w:rFonts w:ascii="Book Antiqua" w:eastAsia="Times New Roman" w:hAnsi="Book Antiqua" w:cs="Tahoma"/>
          <w:color w:val="212121"/>
          <w:sz w:val="20"/>
          <w:szCs w:val="20"/>
        </w:rPr>
        <w:t>Oxapampa</w:t>
      </w:r>
      <w:proofErr w:type="spellEnd"/>
      <w:r w:rsidRPr="00AE6FF7">
        <w:rPr>
          <w:rFonts w:ascii="Book Antiqua" w:eastAsia="Times New Roman" w:hAnsi="Book Antiqua" w:cs="Tahoma"/>
          <w:color w:val="212121"/>
          <w:sz w:val="20"/>
          <w:szCs w:val="20"/>
        </w:rPr>
        <w:t xml:space="preserve"> called </w:t>
      </w:r>
      <w:proofErr w:type="spellStart"/>
      <w:r w:rsidRPr="00AE6FF7">
        <w:rPr>
          <w:rFonts w:ascii="Book Antiqua" w:eastAsia="Times New Roman" w:hAnsi="Book Antiqua" w:cs="Tahoma"/>
          <w:color w:val="212121"/>
          <w:sz w:val="20"/>
          <w:szCs w:val="20"/>
        </w:rPr>
        <w:t>Ancahuachanan</w:t>
      </w:r>
      <w:proofErr w:type="spellEnd"/>
      <w:r w:rsidRPr="00AE6FF7">
        <w:rPr>
          <w:rFonts w:ascii="Book Antiqua" w:eastAsia="Times New Roman" w:hAnsi="Book Antiqua" w:cs="Tahoma"/>
          <w:color w:val="212121"/>
          <w:sz w:val="20"/>
          <w:szCs w:val="20"/>
        </w:rPr>
        <w:t xml:space="preserve">. Eager to begin developing the coffee mill, we invited one of our </w:t>
      </w:r>
      <w:r w:rsidR="00044FD4" w:rsidRPr="00AE6FF7">
        <w:rPr>
          <w:rFonts w:ascii="Book Antiqua" w:eastAsia="Times New Roman" w:hAnsi="Book Antiqua" w:cs="Tahoma"/>
          <w:color w:val="212121"/>
          <w:sz w:val="20"/>
          <w:szCs w:val="20"/>
        </w:rPr>
        <w:t xml:space="preserve">specialty coffee </w:t>
      </w:r>
      <w:r w:rsidRPr="00AE6FF7">
        <w:rPr>
          <w:rFonts w:ascii="Book Antiqua" w:eastAsia="Times New Roman" w:hAnsi="Book Antiqua" w:cs="Tahoma"/>
          <w:color w:val="212121"/>
          <w:sz w:val="20"/>
          <w:szCs w:val="20"/>
        </w:rPr>
        <w:t>advi</w:t>
      </w:r>
      <w:r w:rsidR="00044FD4" w:rsidRPr="00AE6FF7">
        <w:rPr>
          <w:rFonts w:ascii="Book Antiqua" w:eastAsia="Times New Roman" w:hAnsi="Book Antiqua" w:cs="Tahoma"/>
          <w:color w:val="212121"/>
          <w:sz w:val="20"/>
          <w:szCs w:val="20"/>
        </w:rPr>
        <w:t xml:space="preserve">sors, Paul </w:t>
      </w:r>
      <w:proofErr w:type="spellStart"/>
      <w:r w:rsidR="00044FD4" w:rsidRPr="00AE6FF7">
        <w:rPr>
          <w:rFonts w:ascii="Book Antiqua" w:eastAsia="Times New Roman" w:hAnsi="Book Antiqua" w:cs="Tahoma"/>
          <w:color w:val="212121"/>
          <w:sz w:val="20"/>
          <w:szCs w:val="20"/>
        </w:rPr>
        <w:t>Cebul</w:t>
      </w:r>
      <w:proofErr w:type="spellEnd"/>
      <w:r w:rsidRPr="00AE6FF7">
        <w:rPr>
          <w:rFonts w:ascii="Book Antiqua" w:eastAsia="Times New Roman" w:hAnsi="Book Antiqua" w:cs="Tahoma"/>
          <w:color w:val="212121"/>
          <w:sz w:val="20"/>
          <w:szCs w:val="20"/>
        </w:rPr>
        <w:t>, to the farm. By the end of his visit, he had convinced us that it made sense to attempt to produce specialty coffee this year as opposed to simply providing the structures to begin next year. Therefore, within days of arriving at the farm, we kicked into high gear working with a member of the local community to construct a 5x10 meter coffee solar dryer. Directly following the construction of the dryer, we orchestrated a specialized harvest for high quality coffee on the farm and began an extensive experiment of two types of coffee production, natural and honey processing.</w:t>
      </w:r>
    </w:p>
    <w:p w14:paraId="47E550BA" w14:textId="509E215A" w:rsidR="00F253A7" w:rsidRPr="00AE6FF7" w:rsidRDefault="00F253A7" w:rsidP="00F253A7">
      <w:pPr>
        <w:shd w:val="clear" w:color="auto" w:fill="FFFFFF"/>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 </w:t>
      </w:r>
      <w:r w:rsidR="006F67D3" w:rsidRPr="00AE6FF7">
        <w:rPr>
          <w:rFonts w:ascii="Book Antiqua" w:eastAsia="Times New Roman" w:hAnsi="Book Antiqua" w:cs="Tahoma"/>
          <w:color w:val="212121"/>
          <w:sz w:val="20"/>
          <w:szCs w:val="20"/>
        </w:rPr>
        <w:tab/>
      </w:r>
      <w:r w:rsidRPr="00AE6FF7">
        <w:rPr>
          <w:rFonts w:ascii="Book Antiqua" w:eastAsia="Times New Roman" w:hAnsi="Book Antiqua" w:cs="Tahoma"/>
          <w:color w:val="212121"/>
          <w:sz w:val="20"/>
          <w:szCs w:val="20"/>
        </w:rPr>
        <w:t xml:space="preserve">After the beans were on the beds and drying, we were able to dedicate more of our time to education. Our first goal was to install </w:t>
      </w:r>
      <w:r w:rsidR="006F67D3" w:rsidRPr="00AE6FF7">
        <w:rPr>
          <w:rFonts w:ascii="Book Antiqua" w:eastAsia="Times New Roman" w:hAnsi="Book Antiqua" w:cs="Tahoma"/>
          <w:color w:val="212121"/>
          <w:sz w:val="20"/>
          <w:szCs w:val="20"/>
        </w:rPr>
        <w:t>Internet</w:t>
      </w:r>
      <w:r w:rsidRPr="00AE6FF7">
        <w:rPr>
          <w:rFonts w:ascii="Book Antiqua" w:eastAsia="Times New Roman" w:hAnsi="Book Antiqua" w:cs="Tahoma"/>
          <w:color w:val="212121"/>
          <w:sz w:val="20"/>
          <w:szCs w:val="20"/>
        </w:rPr>
        <w:t xml:space="preserve"> in the school of </w:t>
      </w:r>
      <w:proofErr w:type="spellStart"/>
      <w:r w:rsidRPr="00AE6FF7">
        <w:rPr>
          <w:rFonts w:ascii="Book Antiqua" w:eastAsia="Times New Roman" w:hAnsi="Book Antiqua" w:cs="Tahoma"/>
          <w:color w:val="212121"/>
          <w:sz w:val="20"/>
          <w:szCs w:val="20"/>
        </w:rPr>
        <w:t>Ancahuachanan</w:t>
      </w:r>
      <w:proofErr w:type="spellEnd"/>
      <w:r w:rsidRPr="00AE6FF7">
        <w:rPr>
          <w:rFonts w:ascii="Book Antiqua" w:eastAsia="Times New Roman" w:hAnsi="Book Antiqua" w:cs="Tahoma"/>
          <w:color w:val="212121"/>
          <w:sz w:val="20"/>
          <w:szCs w:val="20"/>
        </w:rPr>
        <w:t xml:space="preserve">, the nearest elementary school to </w:t>
      </w:r>
      <w:proofErr w:type="spellStart"/>
      <w:r w:rsidRPr="00AE6FF7">
        <w:rPr>
          <w:rFonts w:ascii="Book Antiqua" w:eastAsia="Times New Roman" w:hAnsi="Book Antiqua" w:cs="Tahoma"/>
          <w:color w:val="212121"/>
          <w:sz w:val="20"/>
          <w:szCs w:val="20"/>
        </w:rPr>
        <w:t>Chaupimonte</w:t>
      </w:r>
      <w:proofErr w:type="spellEnd"/>
      <w:r w:rsidRPr="00AE6FF7">
        <w:rPr>
          <w:rFonts w:ascii="Book Antiqua" w:eastAsia="Times New Roman" w:hAnsi="Book Antiqua" w:cs="Tahoma"/>
          <w:color w:val="212121"/>
          <w:sz w:val="20"/>
          <w:szCs w:val="20"/>
        </w:rPr>
        <w:t xml:space="preserve">. We learned that in order to install </w:t>
      </w:r>
      <w:r w:rsidR="006F67D3" w:rsidRPr="00AE6FF7">
        <w:rPr>
          <w:rFonts w:ascii="Book Antiqua" w:eastAsia="Times New Roman" w:hAnsi="Book Antiqua" w:cs="Tahoma"/>
          <w:color w:val="212121"/>
          <w:sz w:val="20"/>
          <w:szCs w:val="20"/>
        </w:rPr>
        <w:t>Internet</w:t>
      </w:r>
      <w:r w:rsidRPr="00AE6FF7">
        <w:rPr>
          <w:rFonts w:ascii="Book Antiqua" w:eastAsia="Times New Roman" w:hAnsi="Book Antiqua" w:cs="Tahoma"/>
          <w:color w:val="212121"/>
          <w:sz w:val="20"/>
          <w:szCs w:val="20"/>
        </w:rPr>
        <w:t xml:space="preserve"> at the school, the technician had to first install an antenna on a nearby hill</w:t>
      </w:r>
      <w:r w:rsidR="006F67D3" w:rsidRPr="00AE6FF7">
        <w:rPr>
          <w:rFonts w:ascii="Book Antiqua" w:eastAsia="Times New Roman" w:hAnsi="Book Antiqua" w:cs="Tahoma"/>
          <w:color w:val="212121"/>
          <w:sz w:val="20"/>
          <w:szCs w:val="20"/>
        </w:rPr>
        <w:t>,</w:t>
      </w:r>
      <w:r w:rsidRPr="00AE6FF7">
        <w:rPr>
          <w:rFonts w:ascii="Book Antiqua" w:eastAsia="Times New Roman" w:hAnsi="Book Antiqua" w:cs="Tahoma"/>
          <w:color w:val="212121"/>
          <w:sz w:val="20"/>
          <w:szCs w:val="20"/>
        </w:rPr>
        <w:t xml:space="preserve"> which </w:t>
      </w:r>
      <w:r w:rsidR="006F67D3" w:rsidRPr="00AE6FF7">
        <w:rPr>
          <w:rFonts w:ascii="Book Antiqua" w:eastAsia="Times New Roman" w:hAnsi="Book Antiqua" w:cs="Tahoma"/>
          <w:color w:val="212121"/>
          <w:sz w:val="20"/>
          <w:szCs w:val="20"/>
        </w:rPr>
        <w:t xml:space="preserve">happened to belong to the town’s </w:t>
      </w:r>
      <w:r w:rsidRPr="00AE6FF7">
        <w:rPr>
          <w:rFonts w:ascii="Book Antiqua" w:eastAsia="Times New Roman" w:hAnsi="Book Antiqua" w:cs="Tahoma"/>
          <w:color w:val="212121"/>
          <w:sz w:val="20"/>
          <w:szCs w:val="20"/>
        </w:rPr>
        <w:t xml:space="preserve">mayor. An agreement was therefore reached that the technician could install the antenna on the mayor's hill in exchange for free </w:t>
      </w:r>
      <w:r w:rsidR="006F67D3" w:rsidRPr="00AE6FF7">
        <w:rPr>
          <w:rFonts w:ascii="Book Antiqua" w:eastAsia="Times New Roman" w:hAnsi="Book Antiqua" w:cs="Tahoma"/>
          <w:color w:val="212121"/>
          <w:sz w:val="20"/>
          <w:szCs w:val="20"/>
        </w:rPr>
        <w:t xml:space="preserve">Internet services at the school. </w:t>
      </w:r>
      <w:r w:rsidRPr="00AE6FF7">
        <w:rPr>
          <w:rFonts w:ascii="Book Antiqua" w:eastAsia="Times New Roman" w:hAnsi="Book Antiqua" w:cs="Tahoma"/>
          <w:color w:val="212121"/>
          <w:sz w:val="20"/>
          <w:szCs w:val="20"/>
        </w:rPr>
        <w:t>This exciting development freed up some of our funds so that we were able to augment our budget for educational support in the area. This also coinc</w:t>
      </w:r>
      <w:r w:rsidR="00A85DC2" w:rsidRPr="00AE6FF7">
        <w:rPr>
          <w:rFonts w:ascii="Book Antiqua" w:eastAsia="Times New Roman" w:hAnsi="Book Antiqua" w:cs="Tahoma"/>
          <w:color w:val="212121"/>
          <w:sz w:val="20"/>
          <w:szCs w:val="20"/>
        </w:rPr>
        <w:t>ided with a chance meeting of the</w:t>
      </w:r>
      <w:r w:rsidRPr="00AE6FF7">
        <w:rPr>
          <w:rFonts w:ascii="Book Antiqua" w:eastAsia="Times New Roman" w:hAnsi="Book Antiqua" w:cs="Tahoma"/>
          <w:color w:val="212121"/>
          <w:sz w:val="20"/>
          <w:szCs w:val="20"/>
        </w:rPr>
        <w:t xml:space="preserve"> teacher of the school in the next town over, Pampa </w:t>
      </w:r>
      <w:proofErr w:type="spellStart"/>
      <w:r w:rsidRPr="00AE6FF7">
        <w:rPr>
          <w:rFonts w:ascii="Book Antiqua" w:eastAsia="Times New Roman" w:hAnsi="Book Antiqua" w:cs="Tahoma"/>
          <w:color w:val="212121"/>
          <w:sz w:val="20"/>
          <w:szCs w:val="20"/>
        </w:rPr>
        <w:t>Chica</w:t>
      </w:r>
      <w:proofErr w:type="spellEnd"/>
      <w:r w:rsidRPr="00AE6FF7">
        <w:rPr>
          <w:rFonts w:ascii="Book Antiqua" w:eastAsia="Times New Roman" w:hAnsi="Book Antiqua" w:cs="Tahoma"/>
          <w:color w:val="212121"/>
          <w:sz w:val="20"/>
          <w:szCs w:val="20"/>
        </w:rPr>
        <w:t>. These circumstances along with</w:t>
      </w:r>
      <w:r w:rsidR="00531264" w:rsidRPr="00AE6FF7">
        <w:rPr>
          <w:rFonts w:ascii="Book Antiqua" w:eastAsia="Times New Roman" w:hAnsi="Book Antiqua" w:cs="Tahoma"/>
          <w:color w:val="212121"/>
          <w:sz w:val="20"/>
          <w:szCs w:val="20"/>
        </w:rPr>
        <w:t xml:space="preserve"> </w:t>
      </w:r>
      <w:proofErr w:type="gramStart"/>
      <w:r w:rsidR="00531264" w:rsidRPr="00AE6FF7">
        <w:rPr>
          <w:rFonts w:ascii="Book Antiqua" w:eastAsia="Times New Roman" w:hAnsi="Book Antiqua" w:cs="Tahoma"/>
          <w:color w:val="212121"/>
          <w:sz w:val="20"/>
          <w:szCs w:val="20"/>
        </w:rPr>
        <w:t>lower</w:t>
      </w:r>
      <w:proofErr w:type="gramEnd"/>
      <w:r w:rsidR="00531264" w:rsidRPr="00AE6FF7">
        <w:rPr>
          <w:rFonts w:ascii="Book Antiqua" w:eastAsia="Times New Roman" w:hAnsi="Book Antiqua" w:cs="Tahoma"/>
          <w:color w:val="212121"/>
          <w:sz w:val="20"/>
          <w:szCs w:val="20"/>
        </w:rPr>
        <w:t xml:space="preserve"> than anticipated costs of</w:t>
      </w:r>
      <w:r w:rsidRPr="00AE6FF7">
        <w:rPr>
          <w:rFonts w:ascii="Book Antiqua" w:eastAsia="Times New Roman" w:hAnsi="Book Antiqua" w:cs="Tahoma"/>
          <w:color w:val="212121"/>
          <w:sz w:val="20"/>
          <w:szCs w:val="20"/>
        </w:rPr>
        <w:t xml:space="preserve"> mill construction allowed us to extend our education support to include both schools, </w:t>
      </w:r>
      <w:proofErr w:type="spellStart"/>
      <w:r w:rsidRPr="00AE6FF7">
        <w:rPr>
          <w:rFonts w:ascii="Book Antiqua" w:eastAsia="Times New Roman" w:hAnsi="Book Antiqua" w:cs="Tahoma"/>
          <w:color w:val="212121"/>
          <w:sz w:val="20"/>
          <w:szCs w:val="20"/>
        </w:rPr>
        <w:t>Ancahuachanan</w:t>
      </w:r>
      <w:proofErr w:type="spellEnd"/>
      <w:r w:rsidRPr="00AE6FF7">
        <w:rPr>
          <w:rFonts w:ascii="Book Antiqua" w:eastAsia="Times New Roman" w:hAnsi="Book Antiqua" w:cs="Tahoma"/>
          <w:color w:val="212121"/>
          <w:sz w:val="20"/>
          <w:szCs w:val="20"/>
        </w:rPr>
        <w:t xml:space="preserve"> and Pampa </w:t>
      </w:r>
      <w:proofErr w:type="spellStart"/>
      <w:r w:rsidRPr="00AE6FF7">
        <w:rPr>
          <w:rFonts w:ascii="Book Antiqua" w:eastAsia="Times New Roman" w:hAnsi="Book Antiqua" w:cs="Tahoma"/>
          <w:color w:val="212121"/>
          <w:sz w:val="20"/>
          <w:szCs w:val="20"/>
        </w:rPr>
        <w:t>Chica</w:t>
      </w:r>
      <w:proofErr w:type="spellEnd"/>
      <w:r w:rsidRPr="00AE6FF7">
        <w:rPr>
          <w:rFonts w:ascii="Book Antiqua" w:eastAsia="Times New Roman" w:hAnsi="Book Antiqua" w:cs="Tahoma"/>
          <w:color w:val="212121"/>
          <w:sz w:val="20"/>
          <w:szCs w:val="20"/>
        </w:rPr>
        <w:t>.</w:t>
      </w:r>
      <w:r w:rsidR="006F67D3" w:rsidRPr="00AE6FF7">
        <w:rPr>
          <w:rFonts w:ascii="Book Antiqua" w:eastAsia="Times New Roman" w:hAnsi="Book Antiqua" w:cs="Tahoma"/>
          <w:color w:val="212121"/>
          <w:sz w:val="20"/>
          <w:szCs w:val="20"/>
        </w:rPr>
        <w:t xml:space="preserve"> Our contributions included technology to the schools (5 laptops and a projector), installation of Internet at one school, assembly of a swing set, construction </w:t>
      </w:r>
      <w:r w:rsidR="00A85DC2" w:rsidRPr="00AE6FF7">
        <w:rPr>
          <w:rFonts w:ascii="Book Antiqua" w:eastAsia="Times New Roman" w:hAnsi="Book Antiqua" w:cs="Tahoma"/>
          <w:color w:val="212121"/>
          <w:sz w:val="20"/>
          <w:szCs w:val="20"/>
        </w:rPr>
        <w:t xml:space="preserve">of </w:t>
      </w:r>
      <w:r w:rsidR="006F67D3" w:rsidRPr="00AE6FF7">
        <w:rPr>
          <w:rFonts w:ascii="Book Antiqua" w:eastAsia="Times New Roman" w:hAnsi="Book Antiqua" w:cs="Tahoma"/>
          <w:color w:val="212121"/>
          <w:sz w:val="20"/>
          <w:szCs w:val="20"/>
        </w:rPr>
        <w:t>a school grounds fence, funding of a computation course for the teachers, and purchase of educational computer programs, didactic games, sports equipment, school supplies and health and safety resources</w:t>
      </w:r>
      <w:r w:rsidR="00A85DC2" w:rsidRPr="00AE6FF7">
        <w:rPr>
          <w:rFonts w:ascii="Book Antiqua" w:eastAsia="Times New Roman" w:hAnsi="Book Antiqua" w:cs="Tahoma"/>
          <w:color w:val="212121"/>
          <w:sz w:val="20"/>
          <w:szCs w:val="20"/>
        </w:rPr>
        <w:t xml:space="preserve">. These contributions </w:t>
      </w:r>
      <w:r w:rsidR="004263F0" w:rsidRPr="00AE6FF7">
        <w:rPr>
          <w:rFonts w:ascii="Book Antiqua" w:eastAsia="Times New Roman" w:hAnsi="Book Antiqua" w:cs="Tahoma"/>
          <w:color w:val="212121"/>
          <w:sz w:val="20"/>
          <w:szCs w:val="20"/>
        </w:rPr>
        <w:t>directly impacted about 75 students and teachers</w:t>
      </w:r>
      <w:r w:rsidR="006F67D3" w:rsidRPr="00AE6FF7">
        <w:rPr>
          <w:rFonts w:ascii="Book Antiqua" w:eastAsia="Times New Roman" w:hAnsi="Book Antiqua" w:cs="Tahoma"/>
          <w:color w:val="212121"/>
          <w:sz w:val="20"/>
          <w:szCs w:val="20"/>
        </w:rPr>
        <w:t>.</w:t>
      </w:r>
    </w:p>
    <w:p w14:paraId="4356D2C7" w14:textId="2E37D54F" w:rsidR="00F253A7" w:rsidRPr="00AE6FF7" w:rsidRDefault="00F253A7" w:rsidP="00F253A7">
      <w:pPr>
        <w:shd w:val="clear" w:color="auto" w:fill="FFFFFF"/>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 </w:t>
      </w:r>
      <w:r w:rsidR="006F67D3" w:rsidRPr="00AE6FF7">
        <w:rPr>
          <w:rFonts w:ascii="Book Antiqua" w:eastAsia="Times New Roman" w:hAnsi="Book Antiqua" w:cs="Tahoma"/>
          <w:color w:val="212121"/>
          <w:sz w:val="20"/>
          <w:szCs w:val="20"/>
        </w:rPr>
        <w:tab/>
      </w:r>
      <w:r w:rsidR="00531264" w:rsidRPr="00AE6FF7">
        <w:rPr>
          <w:rFonts w:ascii="Book Antiqua" w:eastAsia="Times New Roman" w:hAnsi="Book Antiqua" w:cs="Tahoma"/>
          <w:color w:val="212121"/>
          <w:sz w:val="20"/>
          <w:szCs w:val="20"/>
        </w:rPr>
        <w:t>Alongside</w:t>
      </w:r>
      <w:r w:rsidRPr="00AE6FF7">
        <w:rPr>
          <w:rFonts w:ascii="Book Antiqua" w:eastAsia="Times New Roman" w:hAnsi="Book Antiqua" w:cs="Tahoma"/>
          <w:color w:val="212121"/>
          <w:sz w:val="20"/>
          <w:szCs w:val="20"/>
        </w:rPr>
        <w:t xml:space="preserve"> our involvement at the schools, we continued our coffee experiments and the construction of the mill. After the coffee dried, we brought it to several labs for </w:t>
      </w:r>
      <w:r w:rsidR="00F55518" w:rsidRPr="00AE6FF7">
        <w:rPr>
          <w:rFonts w:ascii="Book Antiqua" w:eastAsia="Times New Roman" w:hAnsi="Book Antiqua" w:cs="Tahoma"/>
          <w:color w:val="212121"/>
          <w:sz w:val="20"/>
          <w:szCs w:val="20"/>
        </w:rPr>
        <w:t xml:space="preserve">cuppings </w:t>
      </w:r>
      <w:r w:rsidRPr="00AE6FF7">
        <w:rPr>
          <w:rFonts w:ascii="Book Antiqua" w:eastAsia="Times New Roman" w:hAnsi="Book Antiqua" w:cs="Tahoma"/>
          <w:color w:val="212121"/>
          <w:sz w:val="20"/>
          <w:szCs w:val="20"/>
        </w:rPr>
        <w:t>(receiving as high as an 88</w:t>
      </w:r>
      <w:r w:rsidR="00F55518" w:rsidRPr="00AE6FF7">
        <w:rPr>
          <w:rFonts w:ascii="Book Antiqua" w:eastAsia="Times New Roman" w:hAnsi="Book Antiqua" w:cs="Tahoma"/>
          <w:color w:val="212121"/>
          <w:sz w:val="20"/>
          <w:szCs w:val="20"/>
        </w:rPr>
        <w:t>/100</w:t>
      </w:r>
      <w:r w:rsidRPr="00AE6FF7">
        <w:rPr>
          <w:rFonts w:ascii="Book Antiqua" w:eastAsia="Times New Roman" w:hAnsi="Book Antiqua" w:cs="Tahoma"/>
          <w:color w:val="212121"/>
          <w:sz w:val="20"/>
          <w:szCs w:val="20"/>
        </w:rPr>
        <w:t xml:space="preserve"> score</w:t>
      </w:r>
      <w:r w:rsidR="00021BCE" w:rsidRPr="00AE6FF7">
        <w:rPr>
          <w:rFonts w:ascii="Book Antiqua" w:eastAsia="Times New Roman" w:hAnsi="Book Antiqua" w:cs="Tahoma"/>
          <w:color w:val="212121"/>
          <w:sz w:val="20"/>
          <w:szCs w:val="20"/>
        </w:rPr>
        <w:t>!</w:t>
      </w:r>
      <w:r w:rsidRPr="00AE6FF7">
        <w:rPr>
          <w:rFonts w:ascii="Book Antiqua" w:eastAsia="Times New Roman" w:hAnsi="Book Antiqua" w:cs="Tahoma"/>
          <w:color w:val="212121"/>
          <w:sz w:val="20"/>
          <w:szCs w:val="20"/>
        </w:rPr>
        <w:t xml:space="preserve">), </w:t>
      </w:r>
      <w:r w:rsidR="00F55518" w:rsidRPr="00AE6FF7">
        <w:rPr>
          <w:rFonts w:ascii="Book Antiqua" w:eastAsia="Times New Roman" w:hAnsi="Book Antiqua" w:cs="Tahoma"/>
          <w:color w:val="212121"/>
          <w:sz w:val="20"/>
          <w:szCs w:val="20"/>
        </w:rPr>
        <w:t xml:space="preserve">and to </w:t>
      </w:r>
      <w:proofErr w:type="spellStart"/>
      <w:r w:rsidR="00F55518" w:rsidRPr="00AE6FF7">
        <w:rPr>
          <w:rFonts w:ascii="Book Antiqua" w:eastAsia="Times New Roman" w:hAnsi="Book Antiqua" w:cs="Tahoma"/>
          <w:color w:val="212121"/>
          <w:sz w:val="20"/>
          <w:szCs w:val="20"/>
        </w:rPr>
        <w:t>recieve</w:t>
      </w:r>
      <w:proofErr w:type="spellEnd"/>
      <w:r w:rsidRPr="00AE6FF7">
        <w:rPr>
          <w:rFonts w:ascii="Book Antiqua" w:eastAsia="Times New Roman" w:hAnsi="Book Antiqua" w:cs="Tahoma"/>
          <w:color w:val="212121"/>
          <w:sz w:val="20"/>
          <w:szCs w:val="20"/>
        </w:rPr>
        <w:t xml:space="preserve"> professional advice on how to improve the quality of the coffee in the future. On the farm, we cleared an area that had been used as a </w:t>
      </w:r>
      <w:r w:rsidR="006F67D3" w:rsidRPr="00AE6FF7">
        <w:rPr>
          <w:rFonts w:ascii="Book Antiqua" w:eastAsia="Times New Roman" w:hAnsi="Book Antiqua" w:cs="Tahoma"/>
          <w:color w:val="212121"/>
          <w:sz w:val="20"/>
          <w:szCs w:val="20"/>
        </w:rPr>
        <w:t>coffee plant more than 25 years</w:t>
      </w:r>
      <w:r w:rsidRPr="00AE6FF7">
        <w:rPr>
          <w:rFonts w:ascii="Book Antiqua" w:eastAsia="Times New Roman" w:hAnsi="Book Antiqua" w:cs="Tahoma"/>
          <w:color w:val="212121"/>
          <w:sz w:val="20"/>
          <w:szCs w:val="20"/>
        </w:rPr>
        <w:t xml:space="preserve"> ago, built a roof over it, cleaned and repaired old washing wells, and installed a new </w:t>
      </w:r>
      <w:proofErr w:type="spellStart"/>
      <w:r w:rsidRPr="00AE6FF7">
        <w:rPr>
          <w:rFonts w:ascii="Book Antiqua" w:eastAsia="Times New Roman" w:hAnsi="Book Antiqua" w:cs="Tahoma"/>
          <w:color w:val="212121"/>
          <w:sz w:val="20"/>
          <w:szCs w:val="20"/>
        </w:rPr>
        <w:t>depulper</w:t>
      </w:r>
      <w:proofErr w:type="spellEnd"/>
      <w:r w:rsidRPr="00AE6FF7">
        <w:rPr>
          <w:rFonts w:ascii="Book Antiqua" w:eastAsia="Times New Roman" w:hAnsi="Book Antiqua" w:cs="Tahoma"/>
          <w:color w:val="212121"/>
          <w:sz w:val="20"/>
          <w:szCs w:val="20"/>
        </w:rPr>
        <w:t xml:space="preserve">. </w:t>
      </w:r>
    </w:p>
    <w:p w14:paraId="7263E9A5" w14:textId="01316C01" w:rsidR="00F253A7" w:rsidRPr="00AE6FF7" w:rsidRDefault="00F253A7" w:rsidP="00ED381B">
      <w:pPr>
        <w:shd w:val="clear" w:color="auto" w:fill="FFFFFF"/>
        <w:ind w:firstLine="720"/>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Our project concluded with finalizing plans for the future of the project. With Susana</w:t>
      </w:r>
      <w:r w:rsidR="00F55518" w:rsidRPr="00AE6FF7">
        <w:rPr>
          <w:rFonts w:ascii="Book Antiqua" w:eastAsia="Times New Roman" w:hAnsi="Book Antiqua" w:cs="Tahoma"/>
          <w:color w:val="212121"/>
          <w:sz w:val="20"/>
          <w:szCs w:val="20"/>
        </w:rPr>
        <w:t xml:space="preserve"> Rubio, owner of the farm</w:t>
      </w:r>
      <w:r w:rsidRPr="00AE6FF7">
        <w:rPr>
          <w:rFonts w:ascii="Book Antiqua" w:eastAsia="Times New Roman" w:hAnsi="Book Antiqua" w:cs="Tahoma"/>
          <w:color w:val="212121"/>
          <w:sz w:val="20"/>
          <w:szCs w:val="20"/>
        </w:rPr>
        <w:t>, we created a bank account solely for her future contributions to the two schools and she has agreed to donate 100% of the profits earned on the coffee we processed this year to the schools. We have already arranged for the coffee to be bought by</w:t>
      </w:r>
      <w:r w:rsidR="00021BCE" w:rsidRPr="00AE6FF7">
        <w:rPr>
          <w:rFonts w:ascii="Book Antiqua" w:eastAsia="Times New Roman" w:hAnsi="Book Antiqua" w:cs="Tahoma"/>
          <w:color w:val="212121"/>
          <w:sz w:val="20"/>
          <w:szCs w:val="20"/>
        </w:rPr>
        <w:t xml:space="preserve"> Paul </w:t>
      </w:r>
      <w:proofErr w:type="spellStart"/>
      <w:r w:rsidR="00021BCE" w:rsidRPr="00AE6FF7">
        <w:rPr>
          <w:rFonts w:ascii="Book Antiqua" w:eastAsia="Times New Roman" w:hAnsi="Book Antiqua" w:cs="Tahoma"/>
          <w:color w:val="212121"/>
          <w:sz w:val="20"/>
          <w:szCs w:val="20"/>
        </w:rPr>
        <w:t>Cebul</w:t>
      </w:r>
      <w:proofErr w:type="spellEnd"/>
      <w:r w:rsidR="00021BCE" w:rsidRPr="00AE6FF7">
        <w:rPr>
          <w:rFonts w:ascii="Book Antiqua" w:eastAsia="Times New Roman" w:hAnsi="Book Antiqua" w:cs="Tahoma"/>
          <w:color w:val="212121"/>
          <w:sz w:val="20"/>
          <w:szCs w:val="20"/>
        </w:rPr>
        <w:t xml:space="preserve"> through the channels of a Peruvian cooperative called </w:t>
      </w:r>
      <w:r w:rsidRPr="00AE6FF7">
        <w:rPr>
          <w:rFonts w:ascii="Book Antiqua" w:eastAsia="Times New Roman" w:hAnsi="Book Antiqua" w:cs="Tahoma"/>
          <w:color w:val="212121"/>
          <w:sz w:val="20"/>
          <w:szCs w:val="20"/>
        </w:rPr>
        <w:t>NARSA</w:t>
      </w:r>
      <w:r w:rsidR="00A85DC2" w:rsidRPr="00AE6FF7">
        <w:rPr>
          <w:rFonts w:ascii="Book Antiqua" w:eastAsia="Times New Roman" w:hAnsi="Book Antiqua" w:cs="Tahoma"/>
          <w:color w:val="212121"/>
          <w:sz w:val="20"/>
          <w:szCs w:val="20"/>
        </w:rPr>
        <w:t>,</w:t>
      </w:r>
      <w:r w:rsidRPr="00AE6FF7">
        <w:rPr>
          <w:rFonts w:ascii="Book Antiqua" w:eastAsia="Times New Roman" w:hAnsi="Book Antiqua" w:cs="Tahoma"/>
          <w:color w:val="212121"/>
          <w:sz w:val="20"/>
          <w:szCs w:val="20"/>
        </w:rPr>
        <w:t xml:space="preserve"> and sold in </w:t>
      </w:r>
      <w:r w:rsidR="00021BCE" w:rsidRPr="00AE6FF7">
        <w:rPr>
          <w:rFonts w:ascii="Book Antiqua" w:eastAsia="Times New Roman" w:hAnsi="Book Antiqua" w:cs="Tahoma"/>
          <w:color w:val="212121"/>
          <w:sz w:val="20"/>
          <w:szCs w:val="20"/>
        </w:rPr>
        <w:t xml:space="preserve">his </w:t>
      </w:r>
      <w:r w:rsidRPr="00AE6FF7">
        <w:rPr>
          <w:rFonts w:ascii="Book Antiqua" w:eastAsia="Times New Roman" w:hAnsi="Book Antiqua" w:cs="Tahoma"/>
          <w:color w:val="212121"/>
          <w:sz w:val="20"/>
          <w:szCs w:val="20"/>
        </w:rPr>
        <w:t xml:space="preserve">New York coffee shops (Uptown Roasters) this year. As for the future, due to </w:t>
      </w:r>
      <w:proofErr w:type="spellStart"/>
      <w:r w:rsidRPr="00AE6FF7">
        <w:rPr>
          <w:rFonts w:ascii="Book Antiqua" w:eastAsia="Times New Roman" w:hAnsi="Book Antiqua" w:cs="Tahoma"/>
          <w:color w:val="212121"/>
          <w:sz w:val="20"/>
          <w:szCs w:val="20"/>
        </w:rPr>
        <w:t>Chaupimonte's</w:t>
      </w:r>
      <w:proofErr w:type="spellEnd"/>
      <w:r w:rsidRPr="00AE6FF7">
        <w:rPr>
          <w:rFonts w:ascii="Book Antiqua" w:eastAsia="Times New Roman" w:hAnsi="Book Antiqua" w:cs="Tahoma"/>
          <w:color w:val="212121"/>
          <w:sz w:val="20"/>
          <w:szCs w:val="20"/>
        </w:rPr>
        <w:t xml:space="preserve"> new capability in producing specialty coffee and being able to export, Susana has promised to contribute 20% of the profits earned from her production of specialty coffee to </w:t>
      </w:r>
      <w:r w:rsidRPr="00AE6FF7">
        <w:rPr>
          <w:rFonts w:ascii="Book Antiqua" w:eastAsia="Times New Roman" w:hAnsi="Book Antiqua" w:cs="Tahoma"/>
          <w:color w:val="212121"/>
          <w:sz w:val="20"/>
          <w:szCs w:val="20"/>
        </w:rPr>
        <w:lastRenderedPageBreak/>
        <w:t>the schools. She hopes to use the savings from this year</w:t>
      </w:r>
      <w:r w:rsidR="00021BCE" w:rsidRPr="00AE6FF7">
        <w:rPr>
          <w:rFonts w:ascii="Book Antiqua" w:eastAsia="Times New Roman" w:hAnsi="Book Antiqua" w:cs="Tahoma"/>
          <w:color w:val="212121"/>
          <w:sz w:val="20"/>
          <w:szCs w:val="20"/>
        </w:rPr>
        <w:t>’</w:t>
      </w:r>
      <w:r w:rsidRPr="00AE6FF7">
        <w:rPr>
          <w:rFonts w:ascii="Book Antiqua" w:eastAsia="Times New Roman" w:hAnsi="Book Antiqua" w:cs="Tahoma"/>
          <w:color w:val="212121"/>
          <w:sz w:val="20"/>
          <w:szCs w:val="20"/>
        </w:rPr>
        <w:t xml:space="preserve">s earnings and coming years' harvests to build </w:t>
      </w:r>
      <w:r w:rsidR="00A85DC2" w:rsidRPr="00AE6FF7">
        <w:rPr>
          <w:rFonts w:ascii="Book Antiqua" w:eastAsia="Times New Roman" w:hAnsi="Book Antiqua" w:cs="Tahoma"/>
          <w:color w:val="212121"/>
          <w:sz w:val="20"/>
          <w:szCs w:val="20"/>
        </w:rPr>
        <w:t>a school library</w:t>
      </w:r>
      <w:r w:rsidRPr="00AE6FF7">
        <w:rPr>
          <w:rFonts w:ascii="Book Antiqua" w:eastAsia="Times New Roman" w:hAnsi="Book Antiqua" w:cs="Tahoma"/>
          <w:color w:val="212121"/>
          <w:sz w:val="20"/>
          <w:szCs w:val="20"/>
        </w:rPr>
        <w:t>. </w:t>
      </w:r>
    </w:p>
    <w:p w14:paraId="7E075C25" w14:textId="0C366777" w:rsidR="00F253A7" w:rsidRPr="00AE6FF7" w:rsidRDefault="00E52217" w:rsidP="00F253A7">
      <w:pPr>
        <w:shd w:val="clear" w:color="auto" w:fill="FFFFFF"/>
        <w:contextualSpacing/>
        <w:rPr>
          <w:rFonts w:ascii="Book Antiqua" w:eastAsia="Times New Roman" w:hAnsi="Book Antiqua" w:cs="Tahoma"/>
          <w:b/>
          <w:color w:val="212121"/>
          <w:sz w:val="20"/>
          <w:szCs w:val="20"/>
        </w:rPr>
      </w:pPr>
      <w:r w:rsidRPr="00AE6FF7">
        <w:rPr>
          <w:rFonts w:ascii="Book Antiqua" w:eastAsia="Times New Roman" w:hAnsi="Book Antiqua" w:cs="Tahoma"/>
          <w:b/>
          <w:color w:val="212121"/>
          <w:sz w:val="20"/>
          <w:szCs w:val="20"/>
        </w:rPr>
        <w:t>Section II: Project Impact</w:t>
      </w:r>
    </w:p>
    <w:p w14:paraId="7B66E55C" w14:textId="3FBDB5F3" w:rsidR="00F253A7" w:rsidRPr="00AE6FF7" w:rsidRDefault="00531264" w:rsidP="00174A37">
      <w:pPr>
        <w:shd w:val="clear" w:color="auto" w:fill="FFFFFF"/>
        <w:ind w:firstLine="720"/>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Through</w:t>
      </w:r>
      <w:r w:rsidR="00F253A7" w:rsidRPr="00AE6FF7">
        <w:rPr>
          <w:rFonts w:ascii="Book Antiqua" w:eastAsia="Times New Roman" w:hAnsi="Book Antiqua" w:cs="Tahoma"/>
          <w:color w:val="212121"/>
          <w:sz w:val="20"/>
          <w:szCs w:val="20"/>
        </w:rPr>
        <w:t xml:space="preserve">out this project we found ourselves highly involved in two things that the local community cares deeply about: coffee and their children's education. It was common to have visitors stop by the farm to see what we were constructing or to see how our </w:t>
      </w:r>
      <w:r w:rsidR="00537A77" w:rsidRPr="00AE6FF7">
        <w:rPr>
          <w:rFonts w:ascii="Book Antiqua" w:eastAsia="Times New Roman" w:hAnsi="Book Antiqua" w:cs="Tahoma"/>
          <w:color w:val="212121"/>
          <w:sz w:val="20"/>
          <w:szCs w:val="20"/>
        </w:rPr>
        <w:t>project</w:t>
      </w:r>
      <w:r w:rsidR="00F253A7" w:rsidRPr="00AE6FF7">
        <w:rPr>
          <w:rFonts w:ascii="Book Antiqua" w:eastAsia="Times New Roman" w:hAnsi="Book Antiqua" w:cs="Tahoma"/>
          <w:color w:val="212121"/>
          <w:sz w:val="20"/>
          <w:szCs w:val="20"/>
        </w:rPr>
        <w:t xml:space="preserve"> was coming along. This introduction of innovative and profitable methods of producing specialty coffee in an area that has previously been rooted in a conventional coffee trade system, a structure that fortifies patterns of inequality and stagnation, is an important first step in ensuring safe and valuable progress in the future. Additionally, encouraging growth and opportunity within the coffee industry was recognized again and again by community members as a way to detract involvement in other more dangerous and informal activities, such as growing and selling coca</w:t>
      </w:r>
      <w:r w:rsidR="00CC0F4D" w:rsidRPr="00AE6FF7">
        <w:rPr>
          <w:rFonts w:ascii="Book Antiqua" w:eastAsia="Times New Roman" w:hAnsi="Book Antiqua" w:cs="Tahoma"/>
          <w:color w:val="212121"/>
          <w:sz w:val="20"/>
          <w:szCs w:val="20"/>
        </w:rPr>
        <w:t xml:space="preserve">. </w:t>
      </w:r>
      <w:r w:rsidR="00F253A7" w:rsidRPr="00AE6FF7">
        <w:rPr>
          <w:rFonts w:ascii="Book Antiqua" w:eastAsia="Times New Roman" w:hAnsi="Book Antiqua" w:cs="Tahoma"/>
          <w:color w:val="212121"/>
          <w:sz w:val="20"/>
          <w:szCs w:val="20"/>
        </w:rPr>
        <w:t xml:space="preserve">Furthermore, our work with </w:t>
      </w:r>
      <w:r w:rsidR="00CC0F4D" w:rsidRPr="00AE6FF7">
        <w:rPr>
          <w:rFonts w:ascii="Book Antiqua" w:eastAsia="Times New Roman" w:hAnsi="Book Antiqua" w:cs="Tahoma"/>
          <w:color w:val="212121"/>
          <w:sz w:val="20"/>
          <w:szCs w:val="20"/>
        </w:rPr>
        <w:t>Paul</w:t>
      </w:r>
      <w:r w:rsidR="006169B5" w:rsidRPr="00AE6FF7">
        <w:rPr>
          <w:rFonts w:ascii="Book Antiqua" w:eastAsia="Times New Roman" w:hAnsi="Book Antiqua" w:cs="Tahoma"/>
          <w:color w:val="212121"/>
          <w:sz w:val="20"/>
          <w:szCs w:val="20"/>
        </w:rPr>
        <w:t>,</w:t>
      </w:r>
      <w:r w:rsidR="00CC0F4D" w:rsidRPr="00AE6FF7">
        <w:rPr>
          <w:rFonts w:ascii="Book Antiqua" w:eastAsia="Times New Roman" w:hAnsi="Book Antiqua" w:cs="Tahoma"/>
          <w:color w:val="212121"/>
          <w:sz w:val="20"/>
          <w:szCs w:val="20"/>
        </w:rPr>
        <w:t xml:space="preserve"> and thus our </w:t>
      </w:r>
      <w:r w:rsidR="006169B5" w:rsidRPr="00AE6FF7">
        <w:rPr>
          <w:rFonts w:ascii="Book Antiqua" w:eastAsia="Times New Roman" w:hAnsi="Book Antiqua" w:cs="Tahoma"/>
          <w:color w:val="212121"/>
          <w:sz w:val="20"/>
          <w:szCs w:val="20"/>
        </w:rPr>
        <w:t>connection</w:t>
      </w:r>
      <w:r w:rsidR="00CC0F4D" w:rsidRPr="00AE6FF7">
        <w:rPr>
          <w:rFonts w:ascii="Book Antiqua" w:eastAsia="Times New Roman" w:hAnsi="Book Antiqua" w:cs="Tahoma"/>
          <w:color w:val="212121"/>
          <w:sz w:val="20"/>
          <w:szCs w:val="20"/>
        </w:rPr>
        <w:t xml:space="preserve"> with </w:t>
      </w:r>
      <w:r w:rsidR="00F253A7" w:rsidRPr="00AE6FF7">
        <w:rPr>
          <w:rFonts w:ascii="Book Antiqua" w:eastAsia="Times New Roman" w:hAnsi="Book Antiqua" w:cs="Tahoma"/>
          <w:color w:val="212121"/>
          <w:sz w:val="20"/>
          <w:szCs w:val="20"/>
        </w:rPr>
        <w:t xml:space="preserve">NARSA, a coffee focused organization committed to upholding the principles of integrity, sustainability, transparency, and empowerment of farm working families, holds promising possibilities for future collaboration between this cooperative and small producers in the </w:t>
      </w:r>
      <w:proofErr w:type="spellStart"/>
      <w:r w:rsidR="00F253A7" w:rsidRPr="00AE6FF7">
        <w:rPr>
          <w:rFonts w:ascii="Book Antiqua" w:eastAsia="Times New Roman" w:hAnsi="Book Antiqua" w:cs="Tahoma"/>
          <w:color w:val="212121"/>
          <w:sz w:val="20"/>
          <w:szCs w:val="20"/>
        </w:rPr>
        <w:t>Ancahuachanan</w:t>
      </w:r>
      <w:proofErr w:type="spellEnd"/>
      <w:r w:rsidR="00F253A7" w:rsidRPr="00AE6FF7">
        <w:rPr>
          <w:rFonts w:ascii="Book Antiqua" w:eastAsia="Times New Roman" w:hAnsi="Book Antiqua" w:cs="Tahoma"/>
          <w:color w:val="212121"/>
          <w:sz w:val="20"/>
          <w:szCs w:val="20"/>
        </w:rPr>
        <w:t xml:space="preserve"> area. </w:t>
      </w:r>
    </w:p>
    <w:p w14:paraId="245DFD62" w14:textId="23FC6288" w:rsidR="00355248" w:rsidRPr="00AE6FF7" w:rsidRDefault="008069BA" w:rsidP="004263F0">
      <w:pPr>
        <w:shd w:val="clear" w:color="auto" w:fill="FFFFFF"/>
        <w:ind w:firstLine="720"/>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 xml:space="preserve">Our experience in </w:t>
      </w:r>
      <w:proofErr w:type="spellStart"/>
      <w:r w:rsidRPr="00AE6FF7">
        <w:rPr>
          <w:rFonts w:ascii="Book Antiqua" w:eastAsia="Times New Roman" w:hAnsi="Book Antiqua" w:cs="Tahoma"/>
          <w:color w:val="212121"/>
          <w:sz w:val="20"/>
          <w:szCs w:val="20"/>
        </w:rPr>
        <w:t>Ancahuachanan</w:t>
      </w:r>
      <w:proofErr w:type="spellEnd"/>
      <w:r w:rsidRPr="00AE6FF7">
        <w:rPr>
          <w:rFonts w:ascii="Book Antiqua" w:eastAsia="Times New Roman" w:hAnsi="Book Antiqua" w:cs="Tahoma"/>
          <w:color w:val="212121"/>
          <w:sz w:val="20"/>
          <w:szCs w:val="20"/>
        </w:rPr>
        <w:t xml:space="preserve"> also revealed a strong commitment to education.  We</w:t>
      </w:r>
      <w:r w:rsidR="00F253A7" w:rsidRPr="00AE6FF7">
        <w:rPr>
          <w:rFonts w:ascii="Book Antiqua" w:eastAsia="Times New Roman" w:hAnsi="Book Antiqua" w:cs="Tahoma"/>
          <w:color w:val="212121"/>
          <w:sz w:val="20"/>
          <w:szCs w:val="20"/>
        </w:rPr>
        <w:t xml:space="preserve"> were constantly amazed by how dedicated the parents were to their children's </w:t>
      </w:r>
      <w:r w:rsidRPr="00AE6FF7">
        <w:rPr>
          <w:rFonts w:ascii="Book Antiqua" w:eastAsia="Times New Roman" w:hAnsi="Book Antiqua" w:cs="Tahoma"/>
          <w:color w:val="212121"/>
          <w:sz w:val="20"/>
          <w:szCs w:val="20"/>
        </w:rPr>
        <w:t>schooling</w:t>
      </w:r>
      <w:r w:rsidR="00F253A7" w:rsidRPr="00AE6FF7">
        <w:rPr>
          <w:rFonts w:ascii="Book Antiqua" w:eastAsia="Times New Roman" w:hAnsi="Book Antiqua" w:cs="Tahoma"/>
          <w:color w:val="212121"/>
          <w:sz w:val="20"/>
          <w:szCs w:val="20"/>
        </w:rPr>
        <w:t>. When we accidentally planned a meeting with the p</w:t>
      </w:r>
      <w:r w:rsidR="00E956F3" w:rsidRPr="00AE6FF7">
        <w:rPr>
          <w:rFonts w:ascii="Book Antiqua" w:eastAsia="Times New Roman" w:hAnsi="Book Antiqua" w:cs="Tahoma"/>
          <w:color w:val="212121"/>
          <w:sz w:val="20"/>
          <w:szCs w:val="20"/>
        </w:rPr>
        <w:t xml:space="preserve">arents of the school of </w:t>
      </w:r>
      <w:proofErr w:type="spellStart"/>
      <w:r w:rsidR="00E956F3" w:rsidRPr="00AE6FF7">
        <w:rPr>
          <w:rFonts w:ascii="Book Antiqua" w:eastAsia="Times New Roman" w:hAnsi="Book Antiqua" w:cs="Tahoma"/>
          <w:color w:val="212121"/>
          <w:sz w:val="20"/>
          <w:szCs w:val="20"/>
        </w:rPr>
        <w:t>Ancahua</w:t>
      </w:r>
      <w:r w:rsidR="00F253A7" w:rsidRPr="00AE6FF7">
        <w:rPr>
          <w:rFonts w:ascii="Book Antiqua" w:eastAsia="Times New Roman" w:hAnsi="Book Antiqua" w:cs="Tahoma"/>
          <w:color w:val="212121"/>
          <w:sz w:val="20"/>
          <w:szCs w:val="20"/>
        </w:rPr>
        <w:t>chana</w:t>
      </w:r>
      <w:r w:rsidR="00021BCE" w:rsidRPr="00AE6FF7">
        <w:rPr>
          <w:rFonts w:ascii="Book Antiqua" w:eastAsia="Times New Roman" w:hAnsi="Book Antiqua" w:cs="Tahoma"/>
          <w:color w:val="212121"/>
          <w:sz w:val="20"/>
          <w:szCs w:val="20"/>
        </w:rPr>
        <w:t>n</w:t>
      </w:r>
      <w:proofErr w:type="spellEnd"/>
      <w:r w:rsidR="00021BCE" w:rsidRPr="00AE6FF7">
        <w:rPr>
          <w:rFonts w:ascii="Book Antiqua" w:eastAsia="Times New Roman" w:hAnsi="Book Antiqua" w:cs="Tahoma"/>
          <w:color w:val="212121"/>
          <w:sz w:val="20"/>
          <w:szCs w:val="20"/>
        </w:rPr>
        <w:t xml:space="preserve"> on the same evening as a cock</w:t>
      </w:r>
      <w:r w:rsidR="00F253A7" w:rsidRPr="00AE6FF7">
        <w:rPr>
          <w:rFonts w:ascii="Book Antiqua" w:eastAsia="Times New Roman" w:hAnsi="Book Antiqua" w:cs="Tahoma"/>
          <w:color w:val="212121"/>
          <w:sz w:val="20"/>
          <w:szCs w:val="20"/>
        </w:rPr>
        <w:t>fight (the primary social activity of the community)</w:t>
      </w:r>
      <w:r w:rsidR="004263F0" w:rsidRPr="00AE6FF7">
        <w:rPr>
          <w:rFonts w:ascii="Book Antiqua" w:eastAsia="Times New Roman" w:hAnsi="Book Antiqua" w:cs="Tahoma"/>
          <w:color w:val="212121"/>
          <w:sz w:val="20"/>
          <w:szCs w:val="20"/>
        </w:rPr>
        <w:t>,</w:t>
      </w:r>
      <w:r w:rsidR="00F253A7" w:rsidRPr="00AE6FF7">
        <w:rPr>
          <w:rFonts w:ascii="Book Antiqua" w:eastAsia="Times New Roman" w:hAnsi="Book Antiqua" w:cs="Tahoma"/>
          <w:color w:val="212121"/>
          <w:sz w:val="20"/>
          <w:szCs w:val="20"/>
        </w:rPr>
        <w:t xml:space="preserve"> we were worried about attendance. </w:t>
      </w:r>
      <w:r w:rsidR="00531264" w:rsidRPr="00AE6FF7">
        <w:rPr>
          <w:rFonts w:ascii="Book Antiqua" w:eastAsia="Times New Roman" w:hAnsi="Book Antiqua" w:cs="Tahoma"/>
          <w:color w:val="212121"/>
          <w:sz w:val="20"/>
          <w:szCs w:val="20"/>
        </w:rPr>
        <w:t>These concerns were put to rest that night as e</w:t>
      </w:r>
      <w:r w:rsidR="00F253A7" w:rsidRPr="00AE6FF7">
        <w:rPr>
          <w:rFonts w:ascii="Book Antiqua" w:eastAsia="Times New Roman" w:hAnsi="Book Antiqua" w:cs="Tahoma"/>
          <w:color w:val="212121"/>
          <w:sz w:val="20"/>
          <w:szCs w:val="20"/>
        </w:rPr>
        <w:t xml:space="preserve">very </w:t>
      </w:r>
      <w:r w:rsidR="00A13185" w:rsidRPr="00AE6FF7">
        <w:rPr>
          <w:rFonts w:ascii="Book Antiqua" w:eastAsia="Times New Roman" w:hAnsi="Book Antiqua" w:cs="Tahoma"/>
          <w:color w:val="212121"/>
          <w:sz w:val="20"/>
          <w:szCs w:val="20"/>
        </w:rPr>
        <w:t>student’s</w:t>
      </w:r>
      <w:r w:rsidR="00531264" w:rsidRPr="00AE6FF7">
        <w:rPr>
          <w:rFonts w:ascii="Book Antiqua" w:eastAsia="Times New Roman" w:hAnsi="Book Antiqua" w:cs="Tahoma"/>
          <w:color w:val="212121"/>
          <w:sz w:val="20"/>
          <w:szCs w:val="20"/>
        </w:rPr>
        <w:t xml:space="preserve"> parents showed up,</w:t>
      </w:r>
      <w:r w:rsidR="00F253A7" w:rsidRPr="00AE6FF7">
        <w:rPr>
          <w:rFonts w:ascii="Book Antiqua" w:eastAsia="Times New Roman" w:hAnsi="Book Antiqua" w:cs="Tahoma"/>
          <w:color w:val="212121"/>
          <w:sz w:val="20"/>
          <w:szCs w:val="20"/>
        </w:rPr>
        <w:t xml:space="preserve"> excited to contribute their ideas about how we could best support the school. One afternoon</w:t>
      </w:r>
      <w:r w:rsidR="00A85DC2" w:rsidRPr="00AE6FF7">
        <w:rPr>
          <w:rFonts w:ascii="Book Antiqua" w:eastAsia="Times New Roman" w:hAnsi="Book Antiqua" w:cs="Tahoma"/>
          <w:color w:val="212121"/>
          <w:sz w:val="20"/>
          <w:szCs w:val="20"/>
        </w:rPr>
        <w:t>,</w:t>
      </w:r>
      <w:r w:rsidR="00F253A7" w:rsidRPr="00AE6FF7">
        <w:rPr>
          <w:rFonts w:ascii="Book Antiqua" w:eastAsia="Times New Roman" w:hAnsi="Book Antiqua" w:cs="Tahoma"/>
          <w:color w:val="212121"/>
          <w:sz w:val="20"/>
          <w:szCs w:val="20"/>
        </w:rPr>
        <w:t xml:space="preserve"> when we arrived to the school of Pampa </w:t>
      </w:r>
      <w:proofErr w:type="spellStart"/>
      <w:r w:rsidR="00F253A7" w:rsidRPr="00AE6FF7">
        <w:rPr>
          <w:rFonts w:ascii="Book Antiqua" w:eastAsia="Times New Roman" w:hAnsi="Book Antiqua" w:cs="Tahoma"/>
          <w:color w:val="212121"/>
          <w:sz w:val="20"/>
          <w:szCs w:val="20"/>
        </w:rPr>
        <w:t>Chica</w:t>
      </w:r>
      <w:proofErr w:type="spellEnd"/>
      <w:r w:rsidR="00F253A7" w:rsidRPr="00AE6FF7">
        <w:rPr>
          <w:rFonts w:ascii="Book Antiqua" w:eastAsia="Times New Roman" w:hAnsi="Book Antiqua" w:cs="Tahoma"/>
          <w:color w:val="212121"/>
          <w:sz w:val="20"/>
          <w:szCs w:val="20"/>
        </w:rPr>
        <w:t xml:space="preserve"> to drop off materials that we had purchased for the school garden, we found 8 of the students' fathers working hard to install a fence around the school grounds that we funded to improve security. Our contributions to the schools were met with great appreciation from all members of the community, exhibited by multiple invitations to community meals, including our first </w:t>
      </w:r>
      <w:proofErr w:type="spellStart"/>
      <w:r w:rsidR="00F253A7" w:rsidRPr="00AE6FF7">
        <w:rPr>
          <w:rFonts w:ascii="Book Antiqua" w:eastAsia="Times New Roman" w:hAnsi="Book Antiqua" w:cs="Tahoma"/>
          <w:color w:val="212121"/>
          <w:sz w:val="20"/>
          <w:szCs w:val="20"/>
        </w:rPr>
        <w:t>Pachamanca</w:t>
      </w:r>
      <w:proofErr w:type="spellEnd"/>
      <w:r w:rsidR="00F253A7" w:rsidRPr="00AE6FF7">
        <w:rPr>
          <w:rFonts w:ascii="Book Antiqua" w:eastAsia="Times New Roman" w:hAnsi="Book Antiqua" w:cs="Tahoma"/>
          <w:color w:val="212121"/>
          <w:sz w:val="20"/>
          <w:szCs w:val="20"/>
        </w:rPr>
        <w:t xml:space="preserve"> experience, a traditional Peruvian dish prepared in an "earth oven."</w:t>
      </w:r>
      <w:r w:rsidR="00E956F3" w:rsidRPr="00AE6FF7">
        <w:rPr>
          <w:rFonts w:ascii="Book Antiqua" w:eastAsia="Times New Roman" w:hAnsi="Book Antiqua" w:cs="Tahoma"/>
          <w:color w:val="212121"/>
          <w:sz w:val="20"/>
          <w:szCs w:val="20"/>
        </w:rPr>
        <w:t xml:space="preserve"> </w:t>
      </w:r>
      <w:r w:rsidR="00B56FD1">
        <w:rPr>
          <w:rFonts w:ascii="Book Antiqua" w:eastAsia="Times New Roman" w:hAnsi="Book Antiqua" w:cs="Tahoma"/>
          <w:color w:val="212121"/>
          <w:sz w:val="20"/>
          <w:szCs w:val="20"/>
        </w:rPr>
        <w:t>One challenge we faced was the realization that the establishment of a community center at the mill was not realistic due to its decentralized location. However, w</w:t>
      </w:r>
      <w:r w:rsidR="00F253A7" w:rsidRPr="00AE6FF7">
        <w:rPr>
          <w:rFonts w:ascii="Book Antiqua" w:eastAsia="Times New Roman" w:hAnsi="Book Antiqua" w:cs="Tahoma"/>
          <w:color w:val="212121"/>
          <w:sz w:val="20"/>
          <w:szCs w:val="20"/>
        </w:rPr>
        <w:t>e believe that although we were not able to</w:t>
      </w:r>
      <w:r w:rsidR="00B56FD1">
        <w:rPr>
          <w:rFonts w:ascii="Book Antiqua" w:eastAsia="Times New Roman" w:hAnsi="Book Antiqua" w:cs="Tahoma"/>
          <w:color w:val="212121"/>
          <w:sz w:val="20"/>
          <w:szCs w:val="20"/>
        </w:rPr>
        <w:t xml:space="preserve"> carry through with this part of the proposal,</w:t>
      </w:r>
      <w:r w:rsidR="00AE6FF7" w:rsidRPr="00AE6FF7">
        <w:rPr>
          <w:rFonts w:ascii="Book Antiqua" w:eastAsia="Times New Roman" w:hAnsi="Book Antiqua" w:cs="Tahoma"/>
          <w:color w:val="212121"/>
          <w:sz w:val="20"/>
          <w:szCs w:val="20"/>
        </w:rPr>
        <w:t xml:space="preserve"> </w:t>
      </w:r>
      <w:r w:rsidR="00F253A7" w:rsidRPr="00AE6FF7">
        <w:rPr>
          <w:rFonts w:ascii="Book Antiqua" w:eastAsia="Times New Roman" w:hAnsi="Book Antiqua" w:cs="Tahoma"/>
          <w:color w:val="212121"/>
          <w:sz w:val="20"/>
          <w:szCs w:val="20"/>
        </w:rPr>
        <w:t>our support to the schools built on existing structures and systems that already served as local centers of activity and involvement.</w:t>
      </w:r>
    </w:p>
    <w:p w14:paraId="1231B8F9" w14:textId="4D2D6842" w:rsidR="00ED381B" w:rsidRPr="00AE6FF7" w:rsidRDefault="00355248" w:rsidP="00F55518">
      <w:pPr>
        <w:shd w:val="clear" w:color="auto" w:fill="FFFFFF"/>
        <w:ind w:firstLine="720"/>
        <w:contextualSpacing/>
        <w:rPr>
          <w:rFonts w:ascii="Book Antiqua" w:eastAsia="Times New Roman" w:hAnsi="Book Antiqua" w:cs="Tahoma"/>
          <w:color w:val="212121"/>
          <w:sz w:val="20"/>
          <w:szCs w:val="20"/>
        </w:rPr>
      </w:pPr>
      <w:r w:rsidRPr="00AE6FF7">
        <w:rPr>
          <w:rFonts w:ascii="Book Antiqua" w:eastAsia="Times New Roman" w:hAnsi="Book Antiqua" w:cs="Tahoma"/>
          <w:color w:val="212121"/>
          <w:sz w:val="20"/>
          <w:szCs w:val="20"/>
        </w:rPr>
        <w:t>Decisions to make project adjustment</w:t>
      </w:r>
      <w:r w:rsidR="004263F0" w:rsidRPr="00AE6FF7">
        <w:rPr>
          <w:rFonts w:ascii="Book Antiqua" w:eastAsia="Times New Roman" w:hAnsi="Book Antiqua" w:cs="Tahoma"/>
          <w:color w:val="212121"/>
          <w:sz w:val="20"/>
          <w:szCs w:val="20"/>
        </w:rPr>
        <w:t>s</w:t>
      </w:r>
      <w:r w:rsidR="00B56FD1">
        <w:rPr>
          <w:rFonts w:ascii="Book Antiqua" w:eastAsia="Times New Roman" w:hAnsi="Book Antiqua" w:cs="Tahoma"/>
          <w:color w:val="212121"/>
          <w:sz w:val="20"/>
          <w:szCs w:val="20"/>
        </w:rPr>
        <w:t xml:space="preserve"> </w:t>
      </w:r>
      <w:r w:rsidR="002D3DF5" w:rsidRPr="00AE6FF7">
        <w:rPr>
          <w:rFonts w:ascii="Book Antiqua" w:eastAsia="Times New Roman" w:hAnsi="Book Antiqua" w:cs="Tahoma"/>
          <w:color w:val="212121"/>
          <w:sz w:val="20"/>
          <w:szCs w:val="20"/>
        </w:rPr>
        <w:t>were fueled</w:t>
      </w:r>
      <w:r w:rsidR="00A85DC2" w:rsidRPr="00AE6FF7">
        <w:rPr>
          <w:rFonts w:ascii="Book Antiqua" w:eastAsia="Times New Roman" w:hAnsi="Book Antiqua" w:cs="Tahoma"/>
          <w:color w:val="212121"/>
          <w:sz w:val="20"/>
          <w:szCs w:val="20"/>
        </w:rPr>
        <w:t xml:space="preserve"> and encouraged</w:t>
      </w:r>
      <w:r w:rsidR="002D3DF5" w:rsidRPr="00AE6FF7">
        <w:rPr>
          <w:rFonts w:ascii="Book Antiqua" w:eastAsia="Times New Roman" w:hAnsi="Book Antiqua" w:cs="Tahoma"/>
          <w:color w:val="212121"/>
          <w:sz w:val="20"/>
          <w:szCs w:val="20"/>
        </w:rPr>
        <w:t xml:space="preserve"> by one of the greatest</w:t>
      </w:r>
      <w:r w:rsidR="007D1C9F" w:rsidRPr="00AE6FF7">
        <w:rPr>
          <w:rFonts w:ascii="Book Antiqua" w:eastAsia="Times New Roman" w:hAnsi="Book Antiqua" w:cs="Tahoma"/>
          <w:color w:val="212121"/>
          <w:sz w:val="20"/>
          <w:szCs w:val="20"/>
        </w:rPr>
        <w:t xml:space="preserve"> lessons we learned this summer: the importance of valuing </w:t>
      </w:r>
      <w:r w:rsidR="003E43B7" w:rsidRPr="00AE6FF7">
        <w:rPr>
          <w:rFonts w:ascii="Book Antiqua" w:eastAsia="Times New Roman" w:hAnsi="Book Antiqua" w:cs="Tahoma"/>
          <w:color w:val="212121"/>
          <w:sz w:val="20"/>
          <w:szCs w:val="20"/>
        </w:rPr>
        <w:t xml:space="preserve">the existing structures that a community has worked hard to establish as well as recognizing the </w:t>
      </w:r>
      <w:r w:rsidR="007D1C9F" w:rsidRPr="00AE6FF7">
        <w:rPr>
          <w:rFonts w:ascii="Book Antiqua" w:eastAsia="Times New Roman" w:hAnsi="Book Antiqua" w:cs="Tahoma"/>
          <w:color w:val="212121"/>
          <w:sz w:val="20"/>
          <w:szCs w:val="20"/>
        </w:rPr>
        <w:t>re</w:t>
      </w:r>
      <w:r w:rsidR="003E43B7" w:rsidRPr="00AE6FF7">
        <w:rPr>
          <w:rFonts w:ascii="Book Antiqua" w:eastAsia="Times New Roman" w:hAnsi="Book Antiqua" w:cs="Tahoma"/>
          <w:color w:val="212121"/>
          <w:sz w:val="20"/>
          <w:szCs w:val="20"/>
        </w:rPr>
        <w:t>silient efforts and abilities a community has to</w:t>
      </w:r>
      <w:r w:rsidR="007D1C9F" w:rsidRPr="00AE6FF7">
        <w:rPr>
          <w:rFonts w:ascii="Book Antiqua" w:eastAsia="Times New Roman" w:hAnsi="Book Antiqua" w:cs="Tahoma"/>
          <w:color w:val="212121"/>
          <w:sz w:val="20"/>
          <w:szCs w:val="20"/>
        </w:rPr>
        <w:t xml:space="preserve"> provide for and support themselves. While hearing many stories about the area’s sad history of terrorism both in the 80’s and the recent past, we also had the opportunity to witness how the community consistently comes together to provide structures of support that the state should, but does</w:t>
      </w:r>
      <w:r w:rsidR="00A46653" w:rsidRPr="00AE6FF7">
        <w:rPr>
          <w:rFonts w:ascii="Book Antiqua" w:eastAsia="Times New Roman" w:hAnsi="Book Antiqua" w:cs="Tahoma"/>
          <w:color w:val="212121"/>
          <w:sz w:val="20"/>
          <w:szCs w:val="20"/>
        </w:rPr>
        <w:t xml:space="preserve"> not always, provide</w:t>
      </w:r>
      <w:r w:rsidR="002D3DF5" w:rsidRPr="00AE6FF7">
        <w:rPr>
          <w:rFonts w:ascii="Book Antiqua" w:eastAsia="Times New Roman" w:hAnsi="Book Antiqua" w:cs="Tahoma"/>
          <w:color w:val="212121"/>
          <w:sz w:val="20"/>
          <w:szCs w:val="20"/>
        </w:rPr>
        <w:t xml:space="preserve">, such as </w:t>
      </w:r>
      <w:r w:rsidR="004263F0" w:rsidRPr="00AE6FF7">
        <w:rPr>
          <w:rFonts w:ascii="Book Antiqua" w:eastAsia="Times New Roman" w:hAnsi="Book Antiqua" w:cs="Tahoma"/>
          <w:color w:val="212121"/>
          <w:sz w:val="20"/>
          <w:szCs w:val="20"/>
        </w:rPr>
        <w:t>education support</w:t>
      </w:r>
      <w:r w:rsidR="00A46653" w:rsidRPr="00AE6FF7">
        <w:rPr>
          <w:rFonts w:ascii="Book Antiqua" w:eastAsia="Times New Roman" w:hAnsi="Book Antiqua" w:cs="Tahoma"/>
          <w:color w:val="212121"/>
          <w:sz w:val="20"/>
          <w:szCs w:val="20"/>
        </w:rPr>
        <w:t xml:space="preserve">. </w:t>
      </w:r>
      <w:r w:rsidR="003E43B7" w:rsidRPr="00AE6FF7">
        <w:rPr>
          <w:rFonts w:ascii="Book Antiqua" w:eastAsia="Times New Roman" w:hAnsi="Book Antiqua" w:cs="Tahoma"/>
          <w:color w:val="212121"/>
          <w:sz w:val="20"/>
          <w:szCs w:val="20"/>
        </w:rPr>
        <w:t xml:space="preserve">For that reason, we wanted to ensure that our presence this summer was not focused on creating new structures and systems, but rather fortifying those that already existed. Our contributions to the coffee business brought fresh ideas and valuable capabilities to an already established economic activity. Our work at the schools allowed for the efficient implementation of multiple projects that teachers, parents, and students </w:t>
      </w:r>
      <w:r w:rsidR="002D3DF5" w:rsidRPr="00AE6FF7">
        <w:rPr>
          <w:rFonts w:ascii="Book Antiqua" w:eastAsia="Times New Roman" w:hAnsi="Book Antiqua" w:cs="Tahoma"/>
          <w:color w:val="212121"/>
          <w:sz w:val="20"/>
          <w:szCs w:val="20"/>
        </w:rPr>
        <w:t>had conceived of themselves. Throughout our time, w</w:t>
      </w:r>
      <w:r w:rsidR="00952663" w:rsidRPr="00AE6FF7">
        <w:rPr>
          <w:rFonts w:ascii="Book Antiqua" w:eastAsia="Times New Roman" w:hAnsi="Book Antiqua" w:cs="Tahoma"/>
          <w:color w:val="212121"/>
          <w:sz w:val="20"/>
          <w:szCs w:val="20"/>
        </w:rPr>
        <w:t>e</w:t>
      </w:r>
      <w:r w:rsidR="00A46653" w:rsidRPr="00AE6FF7">
        <w:rPr>
          <w:rFonts w:ascii="Book Antiqua" w:eastAsia="Times New Roman" w:hAnsi="Book Antiqua" w:cs="Tahoma"/>
          <w:color w:val="212121"/>
          <w:sz w:val="20"/>
          <w:szCs w:val="20"/>
        </w:rPr>
        <w:t xml:space="preserve"> </w:t>
      </w:r>
      <w:r w:rsidR="002D3DF5" w:rsidRPr="00AE6FF7">
        <w:rPr>
          <w:rFonts w:ascii="Book Antiqua" w:eastAsia="Times New Roman" w:hAnsi="Book Antiqua" w:cs="Tahoma"/>
          <w:color w:val="212121"/>
          <w:sz w:val="20"/>
          <w:szCs w:val="20"/>
        </w:rPr>
        <w:t>learned</w:t>
      </w:r>
      <w:r w:rsidR="00A46653" w:rsidRPr="00AE6FF7">
        <w:rPr>
          <w:rFonts w:ascii="Book Antiqua" w:eastAsia="Times New Roman" w:hAnsi="Book Antiqua" w:cs="Tahoma"/>
          <w:color w:val="212121"/>
          <w:sz w:val="20"/>
          <w:szCs w:val="20"/>
        </w:rPr>
        <w:t xml:space="preserve"> how </w:t>
      </w:r>
      <w:r w:rsidR="002D3DF5" w:rsidRPr="00AE6FF7">
        <w:rPr>
          <w:rFonts w:ascii="Book Antiqua" w:eastAsia="Times New Roman" w:hAnsi="Book Antiqua" w:cs="Tahoma"/>
          <w:color w:val="212121"/>
          <w:sz w:val="20"/>
          <w:szCs w:val="20"/>
        </w:rPr>
        <w:t xml:space="preserve">the </w:t>
      </w:r>
      <w:r w:rsidR="00531264" w:rsidRPr="00AE6FF7">
        <w:rPr>
          <w:rFonts w:ascii="Book Antiqua" w:eastAsia="Times New Roman" w:hAnsi="Book Antiqua" w:cs="Tahoma"/>
          <w:color w:val="212121"/>
          <w:sz w:val="20"/>
          <w:szCs w:val="20"/>
        </w:rPr>
        <w:t>residents</w:t>
      </w:r>
      <w:r w:rsidR="002D3DF5" w:rsidRPr="00AE6FF7">
        <w:rPr>
          <w:rFonts w:ascii="Book Antiqua" w:eastAsia="Times New Roman" w:hAnsi="Book Antiqua" w:cs="Tahoma"/>
          <w:color w:val="212121"/>
          <w:sz w:val="20"/>
          <w:szCs w:val="20"/>
        </w:rPr>
        <w:t xml:space="preserve"> of </w:t>
      </w:r>
      <w:proofErr w:type="spellStart"/>
      <w:r w:rsidR="002D3DF5" w:rsidRPr="00AE6FF7">
        <w:rPr>
          <w:rFonts w:ascii="Book Antiqua" w:eastAsia="Times New Roman" w:hAnsi="Book Antiqua" w:cs="Tahoma"/>
          <w:color w:val="212121"/>
          <w:sz w:val="20"/>
          <w:szCs w:val="20"/>
        </w:rPr>
        <w:t>Ancahuachanan</w:t>
      </w:r>
      <w:proofErr w:type="spellEnd"/>
      <w:r w:rsidR="002D3DF5" w:rsidRPr="00AE6FF7">
        <w:rPr>
          <w:rFonts w:ascii="Book Antiqua" w:eastAsia="Times New Roman" w:hAnsi="Book Antiqua" w:cs="Tahoma"/>
          <w:color w:val="212121"/>
          <w:sz w:val="20"/>
          <w:szCs w:val="20"/>
        </w:rPr>
        <w:t xml:space="preserve"> not only have</w:t>
      </w:r>
      <w:r w:rsidR="00A46653" w:rsidRPr="00AE6FF7">
        <w:rPr>
          <w:rFonts w:ascii="Book Antiqua" w:eastAsia="Times New Roman" w:hAnsi="Book Antiqua" w:cs="Tahoma"/>
          <w:color w:val="212121"/>
          <w:sz w:val="20"/>
          <w:szCs w:val="20"/>
        </w:rPr>
        <w:t xml:space="preserve"> been able to eliminate violence f</w:t>
      </w:r>
      <w:r w:rsidR="002D3DF5" w:rsidRPr="00AE6FF7">
        <w:rPr>
          <w:rFonts w:ascii="Book Antiqua" w:eastAsia="Times New Roman" w:hAnsi="Book Antiqua" w:cs="Tahoma"/>
          <w:color w:val="212121"/>
          <w:sz w:val="20"/>
          <w:szCs w:val="20"/>
        </w:rPr>
        <w:t>rom their community, but how they have</w:t>
      </w:r>
      <w:r w:rsidR="00A46653" w:rsidRPr="00AE6FF7">
        <w:rPr>
          <w:rFonts w:ascii="Book Antiqua" w:eastAsia="Times New Roman" w:hAnsi="Book Antiqua" w:cs="Tahoma"/>
          <w:color w:val="212121"/>
          <w:sz w:val="20"/>
          <w:szCs w:val="20"/>
        </w:rPr>
        <w:t xml:space="preserve"> also learned</w:t>
      </w:r>
      <w:r w:rsidR="002D3DF5" w:rsidRPr="00AE6FF7">
        <w:rPr>
          <w:rFonts w:ascii="Book Antiqua" w:eastAsia="Times New Roman" w:hAnsi="Book Antiqua" w:cs="Tahoma"/>
          <w:color w:val="212121"/>
          <w:sz w:val="20"/>
          <w:szCs w:val="20"/>
        </w:rPr>
        <w:t xml:space="preserve"> to construct a society where</w:t>
      </w:r>
      <w:r w:rsidR="00A46653" w:rsidRPr="00AE6FF7">
        <w:rPr>
          <w:rFonts w:ascii="Book Antiqua" w:eastAsia="Times New Roman" w:hAnsi="Book Antiqua" w:cs="Tahoma"/>
          <w:color w:val="212121"/>
          <w:sz w:val="20"/>
          <w:szCs w:val="20"/>
        </w:rPr>
        <w:t xml:space="preserve"> everyone can, and does, contribute to the c</w:t>
      </w:r>
      <w:r w:rsidR="002D3DF5" w:rsidRPr="00AE6FF7">
        <w:rPr>
          <w:rFonts w:ascii="Book Antiqua" w:eastAsia="Times New Roman" w:hAnsi="Book Antiqua" w:cs="Tahoma"/>
          <w:color w:val="212121"/>
          <w:sz w:val="20"/>
          <w:szCs w:val="20"/>
        </w:rPr>
        <w:t>ommunity’s well-being</w:t>
      </w:r>
      <w:r w:rsidR="00A46653" w:rsidRPr="00AE6FF7">
        <w:rPr>
          <w:rFonts w:ascii="Book Antiqua" w:eastAsia="Times New Roman" w:hAnsi="Book Antiqua" w:cs="Tahoma"/>
          <w:color w:val="212121"/>
          <w:sz w:val="20"/>
          <w:szCs w:val="20"/>
        </w:rPr>
        <w:t>; where member</w:t>
      </w:r>
      <w:r w:rsidR="00952663" w:rsidRPr="00AE6FF7">
        <w:rPr>
          <w:rFonts w:ascii="Book Antiqua" w:eastAsia="Times New Roman" w:hAnsi="Book Antiqua" w:cs="Tahoma"/>
          <w:color w:val="212121"/>
          <w:sz w:val="20"/>
          <w:szCs w:val="20"/>
        </w:rPr>
        <w:t>s have valuable roles and responsibilities</w:t>
      </w:r>
      <w:r w:rsidR="00A46653" w:rsidRPr="00AE6FF7">
        <w:rPr>
          <w:rFonts w:ascii="Book Antiqua" w:eastAsia="Times New Roman" w:hAnsi="Book Antiqua" w:cs="Tahoma"/>
          <w:color w:val="212121"/>
          <w:sz w:val="20"/>
          <w:szCs w:val="20"/>
        </w:rPr>
        <w:t xml:space="preserve">; where </w:t>
      </w:r>
      <w:r w:rsidR="00952663" w:rsidRPr="00AE6FF7">
        <w:rPr>
          <w:rFonts w:ascii="Book Antiqua" w:eastAsia="Times New Roman" w:hAnsi="Book Antiqua" w:cs="Tahoma"/>
          <w:color w:val="212121"/>
          <w:sz w:val="20"/>
          <w:szCs w:val="20"/>
        </w:rPr>
        <w:t xml:space="preserve">opportunities can be pursued without fear; </w:t>
      </w:r>
      <w:r w:rsidR="002D3DF5" w:rsidRPr="00AE6FF7">
        <w:rPr>
          <w:rFonts w:ascii="Book Antiqua" w:eastAsia="Times New Roman" w:hAnsi="Book Antiqua" w:cs="Tahoma"/>
          <w:color w:val="212121"/>
          <w:sz w:val="20"/>
          <w:szCs w:val="20"/>
        </w:rPr>
        <w:t xml:space="preserve">where there is a sense of freedom and security; </w:t>
      </w:r>
      <w:r w:rsidR="00F55518" w:rsidRPr="00AE6FF7">
        <w:rPr>
          <w:rFonts w:ascii="Book Antiqua" w:eastAsia="Times New Roman" w:hAnsi="Book Antiqua" w:cs="Tahoma"/>
          <w:color w:val="212121"/>
          <w:sz w:val="20"/>
          <w:szCs w:val="20"/>
        </w:rPr>
        <w:t xml:space="preserve">and where </w:t>
      </w:r>
      <w:r w:rsidR="002D3DF5" w:rsidRPr="00AE6FF7">
        <w:rPr>
          <w:rFonts w:ascii="Book Antiqua" w:eastAsia="Times New Roman" w:hAnsi="Book Antiqua" w:cs="Tahoma"/>
          <w:color w:val="212121"/>
          <w:sz w:val="20"/>
          <w:szCs w:val="20"/>
        </w:rPr>
        <w:t xml:space="preserve">challenges, successes, and </w:t>
      </w:r>
      <w:r w:rsidR="004263F0" w:rsidRPr="00AE6FF7">
        <w:rPr>
          <w:rFonts w:ascii="Book Antiqua" w:eastAsia="Times New Roman" w:hAnsi="Book Antiqua" w:cs="Tahoma"/>
          <w:color w:val="212121"/>
          <w:sz w:val="20"/>
          <w:szCs w:val="20"/>
        </w:rPr>
        <w:t>goals</w:t>
      </w:r>
      <w:r w:rsidR="002D3DF5" w:rsidRPr="00AE6FF7">
        <w:rPr>
          <w:rFonts w:ascii="Book Antiqua" w:eastAsia="Times New Roman" w:hAnsi="Book Antiqua" w:cs="Tahoma"/>
          <w:color w:val="212121"/>
          <w:sz w:val="20"/>
          <w:szCs w:val="20"/>
        </w:rPr>
        <w:t xml:space="preserve"> are experienced together. We think </w:t>
      </w:r>
      <w:r w:rsidR="004263F0" w:rsidRPr="00AE6FF7">
        <w:rPr>
          <w:rFonts w:ascii="Book Antiqua" w:eastAsia="Times New Roman" w:hAnsi="Book Antiqua" w:cs="Tahoma"/>
          <w:color w:val="212121"/>
          <w:sz w:val="20"/>
          <w:szCs w:val="20"/>
        </w:rPr>
        <w:t xml:space="preserve">that </w:t>
      </w:r>
      <w:r w:rsidR="002D3DF5" w:rsidRPr="00AE6FF7">
        <w:rPr>
          <w:rFonts w:ascii="Book Antiqua" w:eastAsia="Times New Roman" w:hAnsi="Book Antiqua" w:cs="Tahoma"/>
          <w:color w:val="212121"/>
          <w:sz w:val="20"/>
          <w:szCs w:val="20"/>
        </w:rPr>
        <w:t xml:space="preserve">that is what peace looks like. We </w:t>
      </w:r>
      <w:r w:rsidR="004263F0" w:rsidRPr="00AE6FF7">
        <w:rPr>
          <w:rFonts w:ascii="Book Antiqua" w:eastAsia="Times New Roman" w:hAnsi="Book Antiqua" w:cs="Tahoma"/>
          <w:color w:val="212121"/>
          <w:sz w:val="20"/>
          <w:szCs w:val="20"/>
        </w:rPr>
        <w:t>hope that by strengthening the</w:t>
      </w:r>
      <w:r w:rsidR="002D3DF5" w:rsidRPr="00AE6FF7">
        <w:rPr>
          <w:rFonts w:ascii="Book Antiqua" w:eastAsia="Times New Roman" w:hAnsi="Book Antiqua" w:cs="Tahoma"/>
          <w:color w:val="212121"/>
          <w:sz w:val="20"/>
          <w:szCs w:val="20"/>
        </w:rPr>
        <w:t xml:space="preserve"> systems</w:t>
      </w:r>
      <w:r w:rsidR="004263F0" w:rsidRPr="00AE6FF7">
        <w:rPr>
          <w:rFonts w:ascii="Book Antiqua" w:eastAsia="Times New Roman" w:hAnsi="Book Antiqua" w:cs="Tahoma"/>
          <w:color w:val="212121"/>
          <w:sz w:val="20"/>
          <w:szCs w:val="20"/>
        </w:rPr>
        <w:t xml:space="preserve"> surrounding coffee production and education</w:t>
      </w:r>
      <w:r w:rsidR="002D3DF5" w:rsidRPr="00AE6FF7">
        <w:rPr>
          <w:rFonts w:ascii="Book Antiqua" w:eastAsia="Times New Roman" w:hAnsi="Book Antiqua" w:cs="Tahoma"/>
          <w:color w:val="212121"/>
          <w:sz w:val="20"/>
          <w:szCs w:val="20"/>
        </w:rPr>
        <w:t>, we also</w:t>
      </w:r>
      <w:r w:rsidR="004263F0" w:rsidRPr="00AE6FF7">
        <w:rPr>
          <w:rFonts w:ascii="Book Antiqua" w:eastAsia="Times New Roman" w:hAnsi="Book Antiqua" w:cs="Tahoma"/>
          <w:color w:val="212121"/>
          <w:sz w:val="20"/>
          <w:szCs w:val="20"/>
        </w:rPr>
        <w:t xml:space="preserve"> encouraged and intensified that </w:t>
      </w:r>
      <w:r w:rsidR="002D3DF5" w:rsidRPr="00AE6FF7">
        <w:rPr>
          <w:rFonts w:ascii="Book Antiqua" w:eastAsia="Times New Roman" w:hAnsi="Book Antiqua" w:cs="Tahoma"/>
          <w:color w:val="212121"/>
          <w:sz w:val="20"/>
          <w:szCs w:val="20"/>
        </w:rPr>
        <w:t xml:space="preserve">sense of peace </w:t>
      </w:r>
      <w:r w:rsidR="004263F0" w:rsidRPr="00AE6FF7">
        <w:rPr>
          <w:rFonts w:ascii="Book Antiqua" w:eastAsia="Times New Roman" w:hAnsi="Book Antiqua" w:cs="Tahoma"/>
          <w:color w:val="212121"/>
          <w:sz w:val="20"/>
          <w:szCs w:val="20"/>
        </w:rPr>
        <w:t>already experienced in the</w:t>
      </w:r>
      <w:r w:rsidR="002D3DF5" w:rsidRPr="00AE6FF7">
        <w:rPr>
          <w:rFonts w:ascii="Book Antiqua" w:eastAsia="Times New Roman" w:hAnsi="Book Antiqua" w:cs="Tahoma"/>
          <w:color w:val="212121"/>
          <w:sz w:val="20"/>
          <w:szCs w:val="20"/>
        </w:rPr>
        <w:t xml:space="preserve"> quiet, mountain town</w:t>
      </w:r>
      <w:r w:rsidR="004263F0" w:rsidRPr="00AE6FF7">
        <w:rPr>
          <w:rFonts w:ascii="Book Antiqua" w:eastAsia="Times New Roman" w:hAnsi="Book Antiqua" w:cs="Tahoma"/>
          <w:color w:val="212121"/>
          <w:sz w:val="20"/>
          <w:szCs w:val="20"/>
        </w:rPr>
        <w:t xml:space="preserve"> of </w:t>
      </w:r>
      <w:proofErr w:type="spellStart"/>
      <w:r w:rsidR="004263F0" w:rsidRPr="00AE6FF7">
        <w:rPr>
          <w:rFonts w:ascii="Book Antiqua" w:eastAsia="Times New Roman" w:hAnsi="Book Antiqua" w:cs="Tahoma"/>
          <w:color w:val="212121"/>
          <w:sz w:val="20"/>
          <w:szCs w:val="20"/>
        </w:rPr>
        <w:t>Ancahuachanan</w:t>
      </w:r>
      <w:proofErr w:type="spellEnd"/>
      <w:r w:rsidR="002D3DF5" w:rsidRPr="00AE6FF7">
        <w:rPr>
          <w:rFonts w:ascii="Book Antiqua" w:eastAsia="Times New Roman" w:hAnsi="Book Antiqua" w:cs="Tahoma"/>
          <w:color w:val="212121"/>
          <w:sz w:val="20"/>
          <w:szCs w:val="20"/>
        </w:rPr>
        <w:t xml:space="preserve">. </w:t>
      </w:r>
    </w:p>
    <w:p w14:paraId="2EA3D3E8" w14:textId="77777777" w:rsidR="00705498" w:rsidRDefault="00705498">
      <w:pPr>
        <w:rPr>
          <w:rFonts w:ascii="Book Antiqua" w:eastAsia="Times New Roman" w:hAnsi="Book Antiqua" w:cs="Tahoma"/>
          <w:color w:val="212121"/>
          <w:sz w:val="20"/>
          <w:szCs w:val="20"/>
        </w:rPr>
      </w:pPr>
    </w:p>
    <w:p w14:paraId="5E054784" w14:textId="77777777" w:rsidR="00705498" w:rsidRDefault="00705498">
      <w:pPr>
        <w:rPr>
          <w:rFonts w:ascii="Book Antiqua" w:eastAsia="Times New Roman" w:hAnsi="Book Antiqua" w:cs="Tahoma"/>
          <w:color w:val="212121"/>
          <w:sz w:val="20"/>
          <w:szCs w:val="20"/>
        </w:rPr>
      </w:pPr>
    </w:p>
    <w:p w14:paraId="0B9583CC" w14:textId="77777777" w:rsidR="00705498" w:rsidRDefault="00705498">
      <w:pPr>
        <w:rPr>
          <w:rFonts w:ascii="Book Antiqua" w:eastAsia="Times New Roman" w:hAnsi="Book Antiqua" w:cs="Tahoma"/>
          <w:color w:val="212121"/>
          <w:sz w:val="20"/>
          <w:szCs w:val="20"/>
        </w:rPr>
      </w:pPr>
    </w:p>
    <w:p w14:paraId="4F8BA1D6" w14:textId="56DD5958" w:rsidR="00705498" w:rsidRDefault="00911F36">
      <w:pPr>
        <w:rPr>
          <w:rFonts w:ascii="Book Antiqua" w:hAnsi="Book Antiqua"/>
          <w:sz w:val="20"/>
          <w:szCs w:val="20"/>
        </w:rPr>
      </w:pPr>
      <w:r>
        <w:rPr>
          <w:rFonts w:ascii="Book Antiqua" w:eastAsia="Times New Roman" w:hAnsi="Book Antiqua" w:cs="Tahoma"/>
          <w:b/>
          <w:noProof/>
          <w:color w:val="212121"/>
          <w:sz w:val="20"/>
          <w:szCs w:val="20"/>
        </w:rPr>
        <w:drawing>
          <wp:anchor distT="0" distB="0" distL="114300" distR="114300" simplePos="0" relativeHeight="251659264" behindDoc="0" locked="0" layoutInCell="1" allowOverlap="1" wp14:anchorId="04F9E419" wp14:editId="39424883">
            <wp:simplePos x="0" y="0"/>
            <wp:positionH relativeFrom="margin">
              <wp:align>right</wp:align>
            </wp:positionH>
            <wp:positionV relativeFrom="paragraph">
              <wp:posOffset>441960</wp:posOffset>
            </wp:positionV>
            <wp:extent cx="3823335" cy="2344420"/>
            <wp:effectExtent l="0" t="0" r="5715" b="0"/>
            <wp:wrapSquare wrapText="bothSides"/>
            <wp:docPr id="29" name="Picture 29" descr="Macintosh HD:Users:EvaMcKinsey:Desktop:Oxa 2017:Davis Pics:P10003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EvaMcKinsey:Desktop:Oxa 2017:Davis Pics:P1000340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3335" cy="2344420"/>
                    </a:xfrm>
                    <a:prstGeom prst="rect">
                      <a:avLst/>
                    </a:prstGeom>
                    <a:noFill/>
                    <a:ln>
                      <a:noFill/>
                    </a:ln>
                  </pic:spPr>
                </pic:pic>
              </a:graphicData>
            </a:graphic>
          </wp:anchor>
        </w:drawing>
      </w:r>
      <w:r w:rsidR="00ED381B" w:rsidRPr="00AE6FF7">
        <w:rPr>
          <w:rFonts w:ascii="Book Antiqua" w:eastAsia="Times New Roman" w:hAnsi="Book Antiqua" w:cs="Tahoma"/>
          <w:color w:val="212121"/>
          <w:sz w:val="20"/>
          <w:szCs w:val="20"/>
        </w:rPr>
        <w:t xml:space="preserve">“The opportunity to work with coffee processing and education in the </w:t>
      </w:r>
      <w:proofErr w:type="spellStart"/>
      <w:r w:rsidR="00ED381B" w:rsidRPr="00AE6FF7">
        <w:rPr>
          <w:rFonts w:ascii="Book Antiqua" w:eastAsia="Times New Roman" w:hAnsi="Book Antiqua" w:cs="Tahoma"/>
          <w:color w:val="212121"/>
          <w:sz w:val="20"/>
          <w:szCs w:val="20"/>
        </w:rPr>
        <w:t>Ancahuachanan</w:t>
      </w:r>
      <w:proofErr w:type="spellEnd"/>
      <w:r w:rsidR="00ED381B" w:rsidRPr="00AE6FF7">
        <w:rPr>
          <w:rFonts w:ascii="Book Antiqua" w:eastAsia="Times New Roman" w:hAnsi="Book Antiqua" w:cs="Tahoma"/>
          <w:color w:val="212121"/>
          <w:sz w:val="20"/>
          <w:szCs w:val="20"/>
        </w:rPr>
        <w:t xml:space="preserve"> region has instilled in each of us a true appreciation for community values, respect for grassroots education efforts, and understanding of entrepreneurial initiative. And beyond that, it has shown us the collective capacity of these 3 forces to bring about and strengthen a sense of peace in a previously unstable area.</w:t>
      </w:r>
      <w:r w:rsidR="00C51DAD" w:rsidRPr="00AE6FF7">
        <w:rPr>
          <w:rFonts w:ascii="Book Antiqua" w:hAnsi="Book Antiqua"/>
          <w:sz w:val="20"/>
          <w:szCs w:val="20"/>
        </w:rPr>
        <w:t xml:space="preserve"> Through this project, the Davis Foundation has seeded a boundless amount of progress and hope in </w:t>
      </w:r>
      <w:proofErr w:type="spellStart"/>
      <w:r w:rsidR="00C51DAD" w:rsidRPr="00AE6FF7">
        <w:rPr>
          <w:rFonts w:ascii="Book Antiqua" w:hAnsi="Book Antiqua"/>
          <w:sz w:val="20"/>
          <w:szCs w:val="20"/>
        </w:rPr>
        <w:t>Ancahuachanan</w:t>
      </w:r>
      <w:proofErr w:type="spellEnd"/>
      <w:r w:rsidR="00C51DAD" w:rsidRPr="00AE6FF7">
        <w:rPr>
          <w:rFonts w:ascii="Book Antiqua" w:hAnsi="Book Antiqua"/>
          <w:sz w:val="20"/>
          <w:szCs w:val="20"/>
        </w:rPr>
        <w:t>, and we are grateful and honored to be part of the story.”</w:t>
      </w:r>
      <w:r w:rsidR="00ED381B" w:rsidRPr="00AE6FF7">
        <w:rPr>
          <w:rFonts w:ascii="Book Antiqua" w:eastAsia="Times New Roman" w:hAnsi="Book Antiqua" w:cs="Tahoma"/>
          <w:color w:val="212121"/>
          <w:sz w:val="20"/>
          <w:szCs w:val="20"/>
        </w:rPr>
        <w:t>–Lucy Marshall</w:t>
      </w:r>
    </w:p>
    <w:p w14:paraId="59114AFD" w14:textId="28080610" w:rsidR="00705498" w:rsidRPr="00705498" w:rsidRDefault="00705498" w:rsidP="00705498">
      <w:pPr>
        <w:rPr>
          <w:rFonts w:ascii="Book Antiqua" w:hAnsi="Book Antiqua"/>
          <w:sz w:val="20"/>
          <w:szCs w:val="20"/>
        </w:rPr>
      </w:pPr>
    </w:p>
    <w:p w14:paraId="2506A399" w14:textId="03FDFD21" w:rsidR="00705498" w:rsidRDefault="00705498" w:rsidP="00705498">
      <w:pPr>
        <w:rPr>
          <w:rFonts w:ascii="Book Antiqua" w:hAnsi="Book Antiqua"/>
          <w:sz w:val="20"/>
          <w:szCs w:val="20"/>
        </w:rPr>
      </w:pPr>
    </w:p>
    <w:p w14:paraId="6D852B23" w14:textId="622A8982" w:rsidR="00E413EB" w:rsidRPr="00705498" w:rsidRDefault="00911F36" w:rsidP="00705498">
      <w:pPr>
        <w:rPr>
          <w:rFonts w:ascii="Book Antiqua" w:hAnsi="Book Antiqua"/>
          <w:sz w:val="20"/>
          <w:szCs w:val="20"/>
        </w:rPr>
      </w:pPr>
      <w:bookmarkStart w:id="0" w:name="_GoBack"/>
      <w:bookmarkEnd w:id="0"/>
      <w:r w:rsidRPr="00D05581">
        <w:rPr>
          <w:rFonts w:ascii="Book Antiqua" w:hAnsi="Book Antiqua"/>
          <w:noProof/>
          <w:sz w:val="20"/>
          <w:szCs w:val="20"/>
        </w:rPr>
        <w:drawing>
          <wp:anchor distT="0" distB="0" distL="114300" distR="114300" simplePos="0" relativeHeight="251661312" behindDoc="0" locked="0" layoutInCell="1" allowOverlap="1" wp14:anchorId="524703BD" wp14:editId="206F1E4E">
            <wp:simplePos x="0" y="0"/>
            <wp:positionH relativeFrom="column">
              <wp:posOffset>144780</wp:posOffset>
            </wp:positionH>
            <wp:positionV relativeFrom="paragraph">
              <wp:posOffset>330200</wp:posOffset>
            </wp:positionV>
            <wp:extent cx="3272790" cy="2827020"/>
            <wp:effectExtent l="0" t="0" r="3810" b="0"/>
            <wp:wrapSquare wrapText="bothSides"/>
            <wp:docPr id="1" name="Picture 1" descr="C:\Users\iremus\Desktop\Davis Pics\P10007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mus\Desktop\Davis Pics\P1000704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279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ahoma"/>
          <w:b/>
          <w:noProof/>
          <w:color w:val="212121"/>
          <w:sz w:val="20"/>
          <w:szCs w:val="20"/>
        </w:rPr>
        <w:drawing>
          <wp:anchor distT="0" distB="0" distL="114300" distR="114300" simplePos="0" relativeHeight="251663360" behindDoc="0" locked="0" layoutInCell="1" allowOverlap="1" wp14:anchorId="0B2D586D" wp14:editId="14EA2C5A">
            <wp:simplePos x="0" y="0"/>
            <wp:positionH relativeFrom="margin">
              <wp:posOffset>2286000</wp:posOffset>
            </wp:positionH>
            <wp:positionV relativeFrom="paragraph">
              <wp:posOffset>3858260</wp:posOffset>
            </wp:positionV>
            <wp:extent cx="3823335" cy="2582981"/>
            <wp:effectExtent l="0" t="0" r="5715" b="8255"/>
            <wp:wrapSquare wrapText="bothSides"/>
            <wp:docPr id="26" name="Picture 26" descr="Macintosh HD:Users:EvaMcKinsey:Desktop:Oxa 2017:Davis Pics:P10003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EvaMcKinsey:Desktop:Oxa 2017:Davis Pics:P100036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3335" cy="2582981"/>
                    </a:xfrm>
                    <a:prstGeom prst="rect">
                      <a:avLst/>
                    </a:prstGeom>
                    <a:noFill/>
                    <a:ln>
                      <a:noFill/>
                    </a:ln>
                  </pic:spPr>
                </pic:pic>
              </a:graphicData>
            </a:graphic>
          </wp:anchor>
        </w:drawing>
      </w:r>
    </w:p>
    <w:sectPr w:rsidR="00E413EB" w:rsidRPr="00705498" w:rsidSect="00AE6FF7">
      <w:pgSz w:w="12240" w:h="15840"/>
      <w:pgMar w:top="1224" w:right="1440" w:bottom="122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3A7"/>
    <w:rsid w:val="00021BCE"/>
    <w:rsid w:val="00044FD4"/>
    <w:rsid w:val="00174A37"/>
    <w:rsid w:val="002D3DF5"/>
    <w:rsid w:val="002D5C46"/>
    <w:rsid w:val="00321DDD"/>
    <w:rsid w:val="00335AF4"/>
    <w:rsid w:val="00355248"/>
    <w:rsid w:val="003E43B7"/>
    <w:rsid w:val="004263F0"/>
    <w:rsid w:val="004A09A6"/>
    <w:rsid w:val="00531264"/>
    <w:rsid w:val="00537A77"/>
    <w:rsid w:val="005A0D0B"/>
    <w:rsid w:val="006169B5"/>
    <w:rsid w:val="006F67D3"/>
    <w:rsid w:val="00705498"/>
    <w:rsid w:val="00705C89"/>
    <w:rsid w:val="007D1C9F"/>
    <w:rsid w:val="008069BA"/>
    <w:rsid w:val="008A18AC"/>
    <w:rsid w:val="00911F36"/>
    <w:rsid w:val="00952663"/>
    <w:rsid w:val="00A13185"/>
    <w:rsid w:val="00A46653"/>
    <w:rsid w:val="00A85DC2"/>
    <w:rsid w:val="00AE6FF7"/>
    <w:rsid w:val="00B545E0"/>
    <w:rsid w:val="00B5619F"/>
    <w:rsid w:val="00B56FD1"/>
    <w:rsid w:val="00B716FA"/>
    <w:rsid w:val="00C51DAD"/>
    <w:rsid w:val="00C75FB8"/>
    <w:rsid w:val="00CC0F4D"/>
    <w:rsid w:val="00D325D4"/>
    <w:rsid w:val="00DB1C19"/>
    <w:rsid w:val="00DC3ABB"/>
    <w:rsid w:val="00E413EB"/>
    <w:rsid w:val="00E52217"/>
    <w:rsid w:val="00E956F3"/>
    <w:rsid w:val="00EC5EAD"/>
    <w:rsid w:val="00ED381B"/>
    <w:rsid w:val="00F253A7"/>
    <w:rsid w:val="00F55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00175"/>
  <w14:defaultImageDpi w14:val="300"/>
  <w15:docId w15:val="{5D3A77C0-B8AE-46D3-857D-3A635327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53A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253A7"/>
  </w:style>
  <w:style w:type="character" w:customStyle="1" w:styleId="contextualextensionhighlight">
    <w:name w:val="contextualextensionhighlight"/>
    <w:basedOn w:val="DefaultParagraphFont"/>
    <w:rsid w:val="00F253A7"/>
  </w:style>
  <w:style w:type="paragraph" w:styleId="BalloonText">
    <w:name w:val="Balloon Text"/>
    <w:basedOn w:val="Normal"/>
    <w:link w:val="BalloonTextChar"/>
    <w:uiPriority w:val="99"/>
    <w:semiHidden/>
    <w:unhideWhenUsed/>
    <w:rsid w:val="00B545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45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453221">
      <w:bodyDiv w:val="1"/>
      <w:marLeft w:val="0"/>
      <w:marRight w:val="0"/>
      <w:marTop w:val="0"/>
      <w:marBottom w:val="0"/>
      <w:divBdr>
        <w:top w:val="none" w:sz="0" w:space="0" w:color="auto"/>
        <w:left w:val="none" w:sz="0" w:space="0" w:color="auto"/>
        <w:bottom w:val="none" w:sz="0" w:space="0" w:color="auto"/>
        <w:right w:val="none" w:sz="0" w:space="0" w:color="auto"/>
      </w:divBdr>
      <w:divsChild>
        <w:div w:id="1104030425">
          <w:marLeft w:val="0"/>
          <w:marRight w:val="0"/>
          <w:marTop w:val="0"/>
          <w:marBottom w:val="0"/>
          <w:divBdr>
            <w:top w:val="none" w:sz="0" w:space="0" w:color="auto"/>
            <w:left w:val="none" w:sz="0" w:space="0" w:color="auto"/>
            <w:bottom w:val="none" w:sz="0" w:space="0" w:color="auto"/>
            <w:right w:val="none" w:sz="0" w:space="0" w:color="auto"/>
          </w:divBdr>
          <w:divsChild>
            <w:div w:id="519201023">
              <w:marLeft w:val="0"/>
              <w:marRight w:val="0"/>
              <w:marTop w:val="0"/>
              <w:marBottom w:val="0"/>
              <w:divBdr>
                <w:top w:val="none" w:sz="0" w:space="0" w:color="auto"/>
                <w:left w:val="none" w:sz="0" w:space="0" w:color="auto"/>
                <w:bottom w:val="none" w:sz="0" w:space="0" w:color="auto"/>
                <w:right w:val="none" w:sz="0" w:space="0" w:color="auto"/>
              </w:divBdr>
              <w:divsChild>
                <w:div w:id="455491989">
                  <w:marLeft w:val="0"/>
                  <w:marRight w:val="0"/>
                  <w:marTop w:val="0"/>
                  <w:marBottom w:val="0"/>
                  <w:divBdr>
                    <w:top w:val="none" w:sz="0" w:space="0" w:color="auto"/>
                    <w:left w:val="none" w:sz="0" w:space="0" w:color="auto"/>
                    <w:bottom w:val="none" w:sz="0" w:space="0" w:color="auto"/>
                    <w:right w:val="none" w:sz="0" w:space="0" w:color="auto"/>
                  </w:divBdr>
                  <w:divsChild>
                    <w:div w:id="207481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10490">
          <w:marLeft w:val="0"/>
          <w:marRight w:val="0"/>
          <w:marTop w:val="0"/>
          <w:marBottom w:val="0"/>
          <w:divBdr>
            <w:top w:val="none" w:sz="0" w:space="0" w:color="auto"/>
            <w:left w:val="none" w:sz="0" w:space="0" w:color="auto"/>
            <w:bottom w:val="none" w:sz="0" w:space="0" w:color="auto"/>
            <w:right w:val="none" w:sz="0" w:space="0" w:color="auto"/>
          </w:divBdr>
        </w:div>
        <w:div w:id="421604432">
          <w:marLeft w:val="0"/>
          <w:marRight w:val="0"/>
          <w:marTop w:val="0"/>
          <w:marBottom w:val="0"/>
          <w:divBdr>
            <w:top w:val="none" w:sz="0" w:space="0" w:color="auto"/>
            <w:left w:val="none" w:sz="0" w:space="0" w:color="auto"/>
            <w:bottom w:val="none" w:sz="0" w:space="0" w:color="auto"/>
            <w:right w:val="none" w:sz="0" w:space="0" w:color="auto"/>
          </w:divBdr>
        </w:div>
        <w:div w:id="25955833">
          <w:marLeft w:val="0"/>
          <w:marRight w:val="0"/>
          <w:marTop w:val="0"/>
          <w:marBottom w:val="0"/>
          <w:divBdr>
            <w:top w:val="none" w:sz="0" w:space="0" w:color="auto"/>
            <w:left w:val="none" w:sz="0" w:space="0" w:color="auto"/>
            <w:bottom w:val="none" w:sz="0" w:space="0" w:color="auto"/>
            <w:right w:val="none" w:sz="0" w:space="0" w:color="auto"/>
          </w:divBdr>
        </w:div>
        <w:div w:id="484470991">
          <w:marLeft w:val="0"/>
          <w:marRight w:val="0"/>
          <w:marTop w:val="0"/>
          <w:marBottom w:val="0"/>
          <w:divBdr>
            <w:top w:val="none" w:sz="0" w:space="0" w:color="auto"/>
            <w:left w:val="none" w:sz="0" w:space="0" w:color="auto"/>
            <w:bottom w:val="none" w:sz="0" w:space="0" w:color="auto"/>
            <w:right w:val="none" w:sz="0" w:space="0" w:color="auto"/>
          </w:divBdr>
        </w:div>
        <w:div w:id="1768231663">
          <w:marLeft w:val="0"/>
          <w:marRight w:val="0"/>
          <w:marTop w:val="0"/>
          <w:marBottom w:val="0"/>
          <w:divBdr>
            <w:top w:val="none" w:sz="0" w:space="0" w:color="auto"/>
            <w:left w:val="none" w:sz="0" w:space="0" w:color="auto"/>
            <w:bottom w:val="none" w:sz="0" w:space="0" w:color="auto"/>
            <w:right w:val="none" w:sz="0" w:space="0" w:color="auto"/>
          </w:divBdr>
        </w:div>
        <w:div w:id="1672440665">
          <w:marLeft w:val="0"/>
          <w:marRight w:val="0"/>
          <w:marTop w:val="0"/>
          <w:marBottom w:val="0"/>
          <w:divBdr>
            <w:top w:val="none" w:sz="0" w:space="0" w:color="auto"/>
            <w:left w:val="none" w:sz="0" w:space="0" w:color="auto"/>
            <w:bottom w:val="none" w:sz="0" w:space="0" w:color="auto"/>
            <w:right w:val="none" w:sz="0" w:space="0" w:color="auto"/>
          </w:divBdr>
        </w:div>
        <w:div w:id="1844586227">
          <w:marLeft w:val="0"/>
          <w:marRight w:val="0"/>
          <w:marTop w:val="0"/>
          <w:marBottom w:val="0"/>
          <w:divBdr>
            <w:top w:val="none" w:sz="0" w:space="0" w:color="auto"/>
            <w:left w:val="none" w:sz="0" w:space="0" w:color="auto"/>
            <w:bottom w:val="none" w:sz="0" w:space="0" w:color="auto"/>
            <w:right w:val="none" w:sz="0" w:space="0" w:color="auto"/>
          </w:divBdr>
        </w:div>
        <w:div w:id="1102914301">
          <w:marLeft w:val="0"/>
          <w:marRight w:val="0"/>
          <w:marTop w:val="0"/>
          <w:marBottom w:val="0"/>
          <w:divBdr>
            <w:top w:val="none" w:sz="0" w:space="0" w:color="auto"/>
            <w:left w:val="none" w:sz="0" w:space="0" w:color="auto"/>
            <w:bottom w:val="none" w:sz="0" w:space="0" w:color="auto"/>
            <w:right w:val="none" w:sz="0" w:space="0" w:color="auto"/>
          </w:divBdr>
        </w:div>
        <w:div w:id="1385636364">
          <w:marLeft w:val="0"/>
          <w:marRight w:val="0"/>
          <w:marTop w:val="0"/>
          <w:marBottom w:val="0"/>
          <w:divBdr>
            <w:top w:val="none" w:sz="0" w:space="0" w:color="auto"/>
            <w:left w:val="none" w:sz="0" w:space="0" w:color="auto"/>
            <w:bottom w:val="none" w:sz="0" w:space="0" w:color="auto"/>
            <w:right w:val="none" w:sz="0" w:space="0" w:color="auto"/>
          </w:divBdr>
        </w:div>
        <w:div w:id="662321143">
          <w:marLeft w:val="0"/>
          <w:marRight w:val="0"/>
          <w:marTop w:val="0"/>
          <w:marBottom w:val="0"/>
          <w:divBdr>
            <w:top w:val="none" w:sz="0" w:space="0" w:color="auto"/>
            <w:left w:val="none" w:sz="0" w:space="0" w:color="auto"/>
            <w:bottom w:val="none" w:sz="0" w:space="0" w:color="auto"/>
            <w:right w:val="none" w:sz="0" w:space="0" w:color="auto"/>
          </w:divBdr>
        </w:div>
        <w:div w:id="512576878">
          <w:marLeft w:val="0"/>
          <w:marRight w:val="0"/>
          <w:marTop w:val="0"/>
          <w:marBottom w:val="0"/>
          <w:divBdr>
            <w:top w:val="none" w:sz="0" w:space="0" w:color="auto"/>
            <w:left w:val="none" w:sz="0" w:space="0" w:color="auto"/>
            <w:bottom w:val="none" w:sz="0" w:space="0" w:color="auto"/>
            <w:right w:val="none" w:sz="0" w:space="0" w:color="auto"/>
          </w:divBdr>
        </w:div>
        <w:div w:id="578100892">
          <w:marLeft w:val="0"/>
          <w:marRight w:val="0"/>
          <w:marTop w:val="0"/>
          <w:marBottom w:val="0"/>
          <w:divBdr>
            <w:top w:val="none" w:sz="0" w:space="0" w:color="auto"/>
            <w:left w:val="none" w:sz="0" w:space="0" w:color="auto"/>
            <w:bottom w:val="none" w:sz="0" w:space="0" w:color="auto"/>
            <w:right w:val="none" w:sz="0" w:space="0" w:color="auto"/>
          </w:divBdr>
        </w:div>
        <w:div w:id="1623919002">
          <w:marLeft w:val="0"/>
          <w:marRight w:val="0"/>
          <w:marTop w:val="0"/>
          <w:marBottom w:val="0"/>
          <w:divBdr>
            <w:top w:val="none" w:sz="0" w:space="0" w:color="auto"/>
            <w:left w:val="none" w:sz="0" w:space="0" w:color="auto"/>
            <w:bottom w:val="none" w:sz="0" w:space="0" w:color="auto"/>
            <w:right w:val="none" w:sz="0" w:space="0" w:color="auto"/>
          </w:divBdr>
        </w:div>
        <w:div w:id="1678265263">
          <w:marLeft w:val="0"/>
          <w:marRight w:val="0"/>
          <w:marTop w:val="0"/>
          <w:marBottom w:val="0"/>
          <w:divBdr>
            <w:top w:val="none" w:sz="0" w:space="0" w:color="auto"/>
            <w:left w:val="none" w:sz="0" w:space="0" w:color="auto"/>
            <w:bottom w:val="none" w:sz="0" w:space="0" w:color="auto"/>
            <w:right w:val="none" w:sz="0" w:space="0" w:color="auto"/>
          </w:divBdr>
        </w:div>
        <w:div w:id="572742205">
          <w:marLeft w:val="0"/>
          <w:marRight w:val="0"/>
          <w:marTop w:val="0"/>
          <w:marBottom w:val="0"/>
          <w:divBdr>
            <w:top w:val="none" w:sz="0" w:space="0" w:color="auto"/>
            <w:left w:val="none" w:sz="0" w:space="0" w:color="auto"/>
            <w:bottom w:val="none" w:sz="0" w:space="0" w:color="auto"/>
            <w:right w:val="none" w:sz="0" w:space="0" w:color="auto"/>
          </w:divBdr>
        </w:div>
        <w:div w:id="1937514412">
          <w:marLeft w:val="0"/>
          <w:marRight w:val="0"/>
          <w:marTop w:val="0"/>
          <w:marBottom w:val="0"/>
          <w:divBdr>
            <w:top w:val="none" w:sz="0" w:space="0" w:color="auto"/>
            <w:left w:val="none" w:sz="0" w:space="0" w:color="auto"/>
            <w:bottom w:val="none" w:sz="0" w:space="0" w:color="auto"/>
            <w:right w:val="none" w:sz="0" w:space="0" w:color="auto"/>
          </w:divBdr>
        </w:div>
        <w:div w:id="135534986">
          <w:marLeft w:val="0"/>
          <w:marRight w:val="0"/>
          <w:marTop w:val="0"/>
          <w:marBottom w:val="0"/>
          <w:divBdr>
            <w:top w:val="none" w:sz="0" w:space="0" w:color="auto"/>
            <w:left w:val="none" w:sz="0" w:space="0" w:color="auto"/>
            <w:bottom w:val="none" w:sz="0" w:space="0" w:color="auto"/>
            <w:right w:val="none" w:sz="0" w:space="0" w:color="auto"/>
          </w:divBdr>
        </w:div>
        <w:div w:id="1544050779">
          <w:marLeft w:val="0"/>
          <w:marRight w:val="0"/>
          <w:marTop w:val="0"/>
          <w:marBottom w:val="0"/>
          <w:divBdr>
            <w:top w:val="none" w:sz="0" w:space="0" w:color="auto"/>
            <w:left w:val="none" w:sz="0" w:space="0" w:color="auto"/>
            <w:bottom w:val="none" w:sz="0" w:space="0" w:color="auto"/>
            <w:right w:val="none" w:sz="0" w:space="0" w:color="auto"/>
          </w:divBdr>
        </w:div>
        <w:div w:id="1241522042">
          <w:marLeft w:val="0"/>
          <w:marRight w:val="0"/>
          <w:marTop w:val="0"/>
          <w:marBottom w:val="0"/>
          <w:divBdr>
            <w:top w:val="none" w:sz="0" w:space="0" w:color="auto"/>
            <w:left w:val="none" w:sz="0" w:space="0" w:color="auto"/>
            <w:bottom w:val="none" w:sz="0" w:space="0" w:color="auto"/>
            <w:right w:val="none" w:sz="0" w:space="0" w:color="auto"/>
          </w:divBdr>
        </w:div>
        <w:div w:id="190649259">
          <w:marLeft w:val="0"/>
          <w:marRight w:val="0"/>
          <w:marTop w:val="0"/>
          <w:marBottom w:val="0"/>
          <w:divBdr>
            <w:top w:val="none" w:sz="0" w:space="0" w:color="auto"/>
            <w:left w:val="none" w:sz="0" w:space="0" w:color="auto"/>
            <w:bottom w:val="none" w:sz="0" w:space="0" w:color="auto"/>
            <w:right w:val="none" w:sz="0" w:space="0" w:color="auto"/>
          </w:divBdr>
        </w:div>
        <w:div w:id="220752312">
          <w:marLeft w:val="0"/>
          <w:marRight w:val="0"/>
          <w:marTop w:val="0"/>
          <w:marBottom w:val="0"/>
          <w:divBdr>
            <w:top w:val="none" w:sz="0" w:space="0" w:color="auto"/>
            <w:left w:val="none" w:sz="0" w:space="0" w:color="auto"/>
            <w:bottom w:val="none" w:sz="0" w:space="0" w:color="auto"/>
            <w:right w:val="none" w:sz="0" w:space="0" w:color="auto"/>
          </w:divBdr>
        </w:div>
        <w:div w:id="1343581988">
          <w:marLeft w:val="0"/>
          <w:marRight w:val="0"/>
          <w:marTop w:val="0"/>
          <w:marBottom w:val="0"/>
          <w:divBdr>
            <w:top w:val="none" w:sz="0" w:space="0" w:color="auto"/>
            <w:left w:val="none" w:sz="0" w:space="0" w:color="auto"/>
            <w:bottom w:val="none" w:sz="0" w:space="0" w:color="auto"/>
            <w:right w:val="none" w:sz="0" w:space="0" w:color="auto"/>
          </w:divBdr>
        </w:div>
        <w:div w:id="1529173192">
          <w:marLeft w:val="0"/>
          <w:marRight w:val="0"/>
          <w:marTop w:val="0"/>
          <w:marBottom w:val="0"/>
          <w:divBdr>
            <w:top w:val="none" w:sz="0" w:space="0" w:color="auto"/>
            <w:left w:val="none" w:sz="0" w:space="0" w:color="auto"/>
            <w:bottom w:val="none" w:sz="0" w:space="0" w:color="auto"/>
            <w:right w:val="none" w:sz="0" w:space="0" w:color="auto"/>
          </w:divBdr>
        </w:div>
        <w:div w:id="695697189">
          <w:marLeft w:val="0"/>
          <w:marRight w:val="0"/>
          <w:marTop w:val="0"/>
          <w:marBottom w:val="0"/>
          <w:divBdr>
            <w:top w:val="none" w:sz="0" w:space="0" w:color="auto"/>
            <w:left w:val="none" w:sz="0" w:space="0" w:color="auto"/>
            <w:bottom w:val="none" w:sz="0" w:space="0" w:color="auto"/>
            <w:right w:val="none" w:sz="0" w:space="0" w:color="auto"/>
          </w:divBdr>
        </w:div>
        <w:div w:id="1541630392">
          <w:marLeft w:val="0"/>
          <w:marRight w:val="0"/>
          <w:marTop w:val="0"/>
          <w:marBottom w:val="0"/>
          <w:divBdr>
            <w:top w:val="none" w:sz="0" w:space="0" w:color="auto"/>
            <w:left w:val="none" w:sz="0" w:space="0" w:color="auto"/>
            <w:bottom w:val="none" w:sz="0" w:space="0" w:color="auto"/>
            <w:right w:val="none" w:sz="0" w:space="0" w:color="auto"/>
          </w:divBdr>
        </w:div>
        <w:div w:id="1462962667">
          <w:marLeft w:val="0"/>
          <w:marRight w:val="0"/>
          <w:marTop w:val="0"/>
          <w:marBottom w:val="0"/>
          <w:divBdr>
            <w:top w:val="none" w:sz="0" w:space="0" w:color="auto"/>
            <w:left w:val="none" w:sz="0" w:space="0" w:color="auto"/>
            <w:bottom w:val="none" w:sz="0" w:space="0" w:color="auto"/>
            <w:right w:val="none" w:sz="0" w:space="0" w:color="auto"/>
          </w:divBdr>
        </w:div>
        <w:div w:id="432288397">
          <w:marLeft w:val="0"/>
          <w:marRight w:val="0"/>
          <w:marTop w:val="0"/>
          <w:marBottom w:val="0"/>
          <w:divBdr>
            <w:top w:val="none" w:sz="0" w:space="0" w:color="auto"/>
            <w:left w:val="none" w:sz="0" w:space="0" w:color="auto"/>
            <w:bottom w:val="none" w:sz="0" w:space="0" w:color="auto"/>
            <w:right w:val="none" w:sz="0" w:space="0" w:color="auto"/>
          </w:divBdr>
        </w:div>
        <w:div w:id="1588807742">
          <w:marLeft w:val="0"/>
          <w:marRight w:val="0"/>
          <w:marTop w:val="0"/>
          <w:marBottom w:val="0"/>
          <w:divBdr>
            <w:top w:val="none" w:sz="0" w:space="0" w:color="auto"/>
            <w:left w:val="none" w:sz="0" w:space="0" w:color="auto"/>
            <w:bottom w:val="none" w:sz="0" w:space="0" w:color="auto"/>
            <w:right w:val="none" w:sz="0" w:space="0" w:color="auto"/>
          </w:divBdr>
        </w:div>
        <w:div w:id="289438797">
          <w:marLeft w:val="0"/>
          <w:marRight w:val="0"/>
          <w:marTop w:val="0"/>
          <w:marBottom w:val="0"/>
          <w:divBdr>
            <w:top w:val="none" w:sz="0" w:space="0" w:color="auto"/>
            <w:left w:val="none" w:sz="0" w:space="0" w:color="auto"/>
            <w:bottom w:val="none" w:sz="0" w:space="0" w:color="auto"/>
            <w:right w:val="none" w:sz="0" w:space="0" w:color="auto"/>
          </w:divBdr>
        </w:div>
        <w:div w:id="836307726">
          <w:marLeft w:val="0"/>
          <w:marRight w:val="0"/>
          <w:marTop w:val="0"/>
          <w:marBottom w:val="0"/>
          <w:divBdr>
            <w:top w:val="none" w:sz="0" w:space="0" w:color="auto"/>
            <w:left w:val="none" w:sz="0" w:space="0" w:color="auto"/>
            <w:bottom w:val="none" w:sz="0" w:space="0" w:color="auto"/>
            <w:right w:val="none" w:sz="0" w:space="0" w:color="auto"/>
          </w:divBdr>
        </w:div>
        <w:div w:id="662245447">
          <w:marLeft w:val="0"/>
          <w:marRight w:val="0"/>
          <w:marTop w:val="0"/>
          <w:marBottom w:val="0"/>
          <w:divBdr>
            <w:top w:val="none" w:sz="0" w:space="0" w:color="auto"/>
            <w:left w:val="none" w:sz="0" w:space="0" w:color="auto"/>
            <w:bottom w:val="none" w:sz="0" w:space="0" w:color="auto"/>
            <w:right w:val="none" w:sz="0" w:space="0" w:color="auto"/>
          </w:divBdr>
        </w:div>
        <w:div w:id="86931347">
          <w:marLeft w:val="0"/>
          <w:marRight w:val="0"/>
          <w:marTop w:val="0"/>
          <w:marBottom w:val="0"/>
          <w:divBdr>
            <w:top w:val="none" w:sz="0" w:space="0" w:color="auto"/>
            <w:left w:val="none" w:sz="0" w:space="0" w:color="auto"/>
            <w:bottom w:val="none" w:sz="0" w:space="0" w:color="auto"/>
            <w:right w:val="none" w:sz="0" w:space="0" w:color="auto"/>
          </w:divBdr>
        </w:div>
        <w:div w:id="2117407126">
          <w:marLeft w:val="0"/>
          <w:marRight w:val="0"/>
          <w:marTop w:val="0"/>
          <w:marBottom w:val="0"/>
          <w:divBdr>
            <w:top w:val="none" w:sz="0" w:space="0" w:color="auto"/>
            <w:left w:val="none" w:sz="0" w:space="0" w:color="auto"/>
            <w:bottom w:val="none" w:sz="0" w:space="0" w:color="auto"/>
            <w:right w:val="none" w:sz="0" w:space="0" w:color="auto"/>
          </w:divBdr>
        </w:div>
        <w:div w:id="1065300322">
          <w:marLeft w:val="0"/>
          <w:marRight w:val="0"/>
          <w:marTop w:val="0"/>
          <w:marBottom w:val="0"/>
          <w:divBdr>
            <w:top w:val="none" w:sz="0" w:space="0" w:color="auto"/>
            <w:left w:val="none" w:sz="0" w:space="0" w:color="auto"/>
            <w:bottom w:val="none" w:sz="0" w:space="0" w:color="auto"/>
            <w:right w:val="none" w:sz="0" w:space="0" w:color="auto"/>
          </w:divBdr>
        </w:div>
        <w:div w:id="361975298">
          <w:marLeft w:val="0"/>
          <w:marRight w:val="0"/>
          <w:marTop w:val="0"/>
          <w:marBottom w:val="0"/>
          <w:divBdr>
            <w:top w:val="none" w:sz="0" w:space="0" w:color="auto"/>
            <w:left w:val="none" w:sz="0" w:space="0" w:color="auto"/>
            <w:bottom w:val="none" w:sz="0" w:space="0" w:color="auto"/>
            <w:right w:val="none" w:sz="0" w:space="0" w:color="auto"/>
          </w:divBdr>
        </w:div>
        <w:div w:id="1112017705">
          <w:marLeft w:val="0"/>
          <w:marRight w:val="0"/>
          <w:marTop w:val="0"/>
          <w:marBottom w:val="0"/>
          <w:divBdr>
            <w:top w:val="none" w:sz="0" w:space="0" w:color="auto"/>
            <w:left w:val="none" w:sz="0" w:space="0" w:color="auto"/>
            <w:bottom w:val="none" w:sz="0" w:space="0" w:color="auto"/>
            <w:right w:val="none" w:sz="0" w:space="0" w:color="auto"/>
          </w:divBdr>
        </w:div>
        <w:div w:id="1096437954">
          <w:marLeft w:val="0"/>
          <w:marRight w:val="0"/>
          <w:marTop w:val="0"/>
          <w:marBottom w:val="0"/>
          <w:divBdr>
            <w:top w:val="none" w:sz="0" w:space="0" w:color="auto"/>
            <w:left w:val="none" w:sz="0" w:space="0" w:color="auto"/>
            <w:bottom w:val="none" w:sz="0" w:space="0" w:color="auto"/>
            <w:right w:val="none" w:sz="0" w:space="0" w:color="auto"/>
          </w:divBdr>
        </w:div>
        <w:div w:id="1282877251">
          <w:marLeft w:val="0"/>
          <w:marRight w:val="0"/>
          <w:marTop w:val="0"/>
          <w:marBottom w:val="0"/>
          <w:divBdr>
            <w:top w:val="none" w:sz="0" w:space="0" w:color="auto"/>
            <w:left w:val="none" w:sz="0" w:space="0" w:color="auto"/>
            <w:bottom w:val="none" w:sz="0" w:space="0" w:color="auto"/>
            <w:right w:val="none" w:sz="0" w:space="0" w:color="auto"/>
          </w:divBdr>
        </w:div>
        <w:div w:id="1472793831">
          <w:marLeft w:val="0"/>
          <w:marRight w:val="0"/>
          <w:marTop w:val="0"/>
          <w:marBottom w:val="0"/>
          <w:divBdr>
            <w:top w:val="none" w:sz="0" w:space="0" w:color="auto"/>
            <w:left w:val="none" w:sz="0" w:space="0" w:color="auto"/>
            <w:bottom w:val="none" w:sz="0" w:space="0" w:color="auto"/>
            <w:right w:val="none" w:sz="0" w:space="0" w:color="auto"/>
          </w:divBdr>
        </w:div>
        <w:div w:id="56973730">
          <w:marLeft w:val="0"/>
          <w:marRight w:val="0"/>
          <w:marTop w:val="0"/>
          <w:marBottom w:val="0"/>
          <w:divBdr>
            <w:top w:val="none" w:sz="0" w:space="0" w:color="auto"/>
            <w:left w:val="none" w:sz="0" w:space="0" w:color="auto"/>
            <w:bottom w:val="none" w:sz="0" w:space="0" w:color="auto"/>
            <w:right w:val="none" w:sz="0" w:space="0" w:color="auto"/>
          </w:divBdr>
        </w:div>
        <w:div w:id="1014914444">
          <w:marLeft w:val="0"/>
          <w:marRight w:val="0"/>
          <w:marTop w:val="0"/>
          <w:marBottom w:val="0"/>
          <w:divBdr>
            <w:top w:val="none" w:sz="0" w:space="0" w:color="auto"/>
            <w:left w:val="none" w:sz="0" w:space="0" w:color="auto"/>
            <w:bottom w:val="none" w:sz="0" w:space="0" w:color="auto"/>
            <w:right w:val="none" w:sz="0" w:space="0" w:color="auto"/>
          </w:divBdr>
        </w:div>
        <w:div w:id="1612394068">
          <w:marLeft w:val="0"/>
          <w:marRight w:val="0"/>
          <w:marTop w:val="0"/>
          <w:marBottom w:val="0"/>
          <w:divBdr>
            <w:top w:val="none" w:sz="0" w:space="0" w:color="auto"/>
            <w:left w:val="none" w:sz="0" w:space="0" w:color="auto"/>
            <w:bottom w:val="none" w:sz="0" w:space="0" w:color="auto"/>
            <w:right w:val="none" w:sz="0" w:space="0" w:color="auto"/>
          </w:divBdr>
        </w:div>
        <w:div w:id="1533227776">
          <w:marLeft w:val="0"/>
          <w:marRight w:val="0"/>
          <w:marTop w:val="0"/>
          <w:marBottom w:val="0"/>
          <w:divBdr>
            <w:top w:val="none" w:sz="0" w:space="0" w:color="auto"/>
            <w:left w:val="none" w:sz="0" w:space="0" w:color="auto"/>
            <w:bottom w:val="none" w:sz="0" w:space="0" w:color="auto"/>
            <w:right w:val="none" w:sz="0" w:space="0" w:color="auto"/>
          </w:divBdr>
        </w:div>
        <w:div w:id="392627005">
          <w:marLeft w:val="0"/>
          <w:marRight w:val="0"/>
          <w:marTop w:val="0"/>
          <w:marBottom w:val="0"/>
          <w:divBdr>
            <w:top w:val="none" w:sz="0" w:space="0" w:color="auto"/>
            <w:left w:val="none" w:sz="0" w:space="0" w:color="auto"/>
            <w:bottom w:val="none" w:sz="0" w:space="0" w:color="auto"/>
            <w:right w:val="none" w:sz="0" w:space="0" w:color="auto"/>
          </w:divBdr>
        </w:div>
        <w:div w:id="1341276251">
          <w:marLeft w:val="0"/>
          <w:marRight w:val="0"/>
          <w:marTop w:val="0"/>
          <w:marBottom w:val="0"/>
          <w:divBdr>
            <w:top w:val="none" w:sz="0" w:space="0" w:color="auto"/>
            <w:left w:val="none" w:sz="0" w:space="0" w:color="auto"/>
            <w:bottom w:val="none" w:sz="0" w:space="0" w:color="auto"/>
            <w:right w:val="none" w:sz="0" w:space="0" w:color="auto"/>
          </w:divBdr>
        </w:div>
        <w:div w:id="143469432">
          <w:marLeft w:val="0"/>
          <w:marRight w:val="0"/>
          <w:marTop w:val="0"/>
          <w:marBottom w:val="0"/>
          <w:divBdr>
            <w:top w:val="none" w:sz="0" w:space="0" w:color="auto"/>
            <w:left w:val="none" w:sz="0" w:space="0" w:color="auto"/>
            <w:bottom w:val="none" w:sz="0" w:space="0" w:color="auto"/>
            <w:right w:val="none" w:sz="0" w:space="0" w:color="auto"/>
          </w:divBdr>
        </w:div>
        <w:div w:id="1111441396">
          <w:marLeft w:val="0"/>
          <w:marRight w:val="0"/>
          <w:marTop w:val="0"/>
          <w:marBottom w:val="0"/>
          <w:divBdr>
            <w:top w:val="none" w:sz="0" w:space="0" w:color="auto"/>
            <w:left w:val="none" w:sz="0" w:space="0" w:color="auto"/>
            <w:bottom w:val="none" w:sz="0" w:space="0" w:color="auto"/>
            <w:right w:val="none" w:sz="0" w:space="0" w:color="auto"/>
          </w:divBdr>
        </w:div>
        <w:div w:id="450326203">
          <w:marLeft w:val="0"/>
          <w:marRight w:val="0"/>
          <w:marTop w:val="0"/>
          <w:marBottom w:val="0"/>
          <w:divBdr>
            <w:top w:val="none" w:sz="0" w:space="0" w:color="auto"/>
            <w:left w:val="none" w:sz="0" w:space="0" w:color="auto"/>
            <w:bottom w:val="none" w:sz="0" w:space="0" w:color="auto"/>
            <w:right w:val="none" w:sz="0" w:space="0" w:color="auto"/>
          </w:divBdr>
        </w:div>
        <w:div w:id="399719743">
          <w:marLeft w:val="0"/>
          <w:marRight w:val="0"/>
          <w:marTop w:val="0"/>
          <w:marBottom w:val="0"/>
          <w:divBdr>
            <w:top w:val="none" w:sz="0" w:space="0" w:color="auto"/>
            <w:left w:val="none" w:sz="0" w:space="0" w:color="auto"/>
            <w:bottom w:val="none" w:sz="0" w:space="0" w:color="auto"/>
            <w:right w:val="none" w:sz="0" w:space="0" w:color="auto"/>
          </w:divBdr>
        </w:div>
        <w:div w:id="614488267">
          <w:marLeft w:val="0"/>
          <w:marRight w:val="0"/>
          <w:marTop w:val="0"/>
          <w:marBottom w:val="0"/>
          <w:divBdr>
            <w:top w:val="none" w:sz="0" w:space="0" w:color="auto"/>
            <w:left w:val="none" w:sz="0" w:space="0" w:color="auto"/>
            <w:bottom w:val="none" w:sz="0" w:space="0" w:color="auto"/>
            <w:right w:val="none" w:sz="0" w:space="0" w:color="auto"/>
          </w:divBdr>
        </w:div>
        <w:div w:id="2031954729">
          <w:marLeft w:val="0"/>
          <w:marRight w:val="0"/>
          <w:marTop w:val="0"/>
          <w:marBottom w:val="0"/>
          <w:divBdr>
            <w:top w:val="none" w:sz="0" w:space="0" w:color="auto"/>
            <w:left w:val="none" w:sz="0" w:space="0" w:color="auto"/>
            <w:bottom w:val="none" w:sz="0" w:space="0" w:color="auto"/>
            <w:right w:val="none" w:sz="0" w:space="0" w:color="auto"/>
          </w:divBdr>
        </w:div>
        <w:div w:id="1796098558">
          <w:marLeft w:val="0"/>
          <w:marRight w:val="0"/>
          <w:marTop w:val="0"/>
          <w:marBottom w:val="0"/>
          <w:divBdr>
            <w:top w:val="none" w:sz="0" w:space="0" w:color="auto"/>
            <w:left w:val="none" w:sz="0" w:space="0" w:color="auto"/>
            <w:bottom w:val="none" w:sz="0" w:space="0" w:color="auto"/>
            <w:right w:val="none" w:sz="0" w:space="0" w:color="auto"/>
          </w:divBdr>
        </w:div>
        <w:div w:id="1170680152">
          <w:marLeft w:val="0"/>
          <w:marRight w:val="0"/>
          <w:marTop w:val="0"/>
          <w:marBottom w:val="0"/>
          <w:divBdr>
            <w:top w:val="none" w:sz="0" w:space="0" w:color="auto"/>
            <w:left w:val="none" w:sz="0" w:space="0" w:color="auto"/>
            <w:bottom w:val="none" w:sz="0" w:space="0" w:color="auto"/>
            <w:right w:val="none" w:sz="0" w:space="0" w:color="auto"/>
          </w:divBdr>
        </w:div>
        <w:div w:id="813332538">
          <w:marLeft w:val="0"/>
          <w:marRight w:val="0"/>
          <w:marTop w:val="0"/>
          <w:marBottom w:val="0"/>
          <w:divBdr>
            <w:top w:val="none" w:sz="0" w:space="0" w:color="auto"/>
            <w:left w:val="none" w:sz="0" w:space="0" w:color="auto"/>
            <w:bottom w:val="none" w:sz="0" w:space="0" w:color="auto"/>
            <w:right w:val="none" w:sz="0" w:space="0" w:color="auto"/>
          </w:divBdr>
        </w:div>
        <w:div w:id="1849130922">
          <w:marLeft w:val="0"/>
          <w:marRight w:val="0"/>
          <w:marTop w:val="0"/>
          <w:marBottom w:val="0"/>
          <w:divBdr>
            <w:top w:val="none" w:sz="0" w:space="0" w:color="auto"/>
            <w:left w:val="none" w:sz="0" w:space="0" w:color="auto"/>
            <w:bottom w:val="none" w:sz="0" w:space="0" w:color="auto"/>
            <w:right w:val="none" w:sz="0" w:space="0" w:color="auto"/>
          </w:divBdr>
        </w:div>
        <w:div w:id="1227952716">
          <w:marLeft w:val="0"/>
          <w:marRight w:val="0"/>
          <w:marTop w:val="0"/>
          <w:marBottom w:val="0"/>
          <w:divBdr>
            <w:top w:val="none" w:sz="0" w:space="0" w:color="auto"/>
            <w:left w:val="none" w:sz="0" w:space="0" w:color="auto"/>
            <w:bottom w:val="none" w:sz="0" w:space="0" w:color="auto"/>
            <w:right w:val="none" w:sz="0" w:space="0" w:color="auto"/>
          </w:divBdr>
        </w:div>
        <w:div w:id="2128116632">
          <w:marLeft w:val="0"/>
          <w:marRight w:val="0"/>
          <w:marTop w:val="0"/>
          <w:marBottom w:val="0"/>
          <w:divBdr>
            <w:top w:val="none" w:sz="0" w:space="0" w:color="auto"/>
            <w:left w:val="none" w:sz="0" w:space="0" w:color="auto"/>
            <w:bottom w:val="none" w:sz="0" w:space="0" w:color="auto"/>
            <w:right w:val="none" w:sz="0" w:space="0" w:color="auto"/>
          </w:divBdr>
        </w:div>
        <w:div w:id="586577973">
          <w:marLeft w:val="0"/>
          <w:marRight w:val="0"/>
          <w:marTop w:val="0"/>
          <w:marBottom w:val="0"/>
          <w:divBdr>
            <w:top w:val="none" w:sz="0" w:space="0" w:color="auto"/>
            <w:left w:val="none" w:sz="0" w:space="0" w:color="auto"/>
            <w:bottom w:val="none" w:sz="0" w:space="0" w:color="auto"/>
            <w:right w:val="none" w:sz="0" w:space="0" w:color="auto"/>
          </w:divBdr>
        </w:div>
        <w:div w:id="1014645356">
          <w:marLeft w:val="0"/>
          <w:marRight w:val="0"/>
          <w:marTop w:val="0"/>
          <w:marBottom w:val="0"/>
          <w:divBdr>
            <w:top w:val="none" w:sz="0" w:space="0" w:color="auto"/>
            <w:left w:val="none" w:sz="0" w:space="0" w:color="auto"/>
            <w:bottom w:val="none" w:sz="0" w:space="0" w:color="auto"/>
            <w:right w:val="none" w:sz="0" w:space="0" w:color="auto"/>
          </w:divBdr>
        </w:div>
        <w:div w:id="1256128644">
          <w:marLeft w:val="0"/>
          <w:marRight w:val="0"/>
          <w:marTop w:val="0"/>
          <w:marBottom w:val="0"/>
          <w:divBdr>
            <w:top w:val="none" w:sz="0" w:space="0" w:color="auto"/>
            <w:left w:val="none" w:sz="0" w:space="0" w:color="auto"/>
            <w:bottom w:val="none" w:sz="0" w:space="0" w:color="auto"/>
            <w:right w:val="none" w:sz="0" w:space="0" w:color="auto"/>
          </w:divBdr>
        </w:div>
        <w:div w:id="1087966392">
          <w:marLeft w:val="0"/>
          <w:marRight w:val="0"/>
          <w:marTop w:val="0"/>
          <w:marBottom w:val="0"/>
          <w:divBdr>
            <w:top w:val="none" w:sz="0" w:space="0" w:color="auto"/>
            <w:left w:val="none" w:sz="0" w:space="0" w:color="auto"/>
            <w:bottom w:val="none" w:sz="0" w:space="0" w:color="auto"/>
            <w:right w:val="none" w:sz="0" w:space="0" w:color="auto"/>
          </w:divBdr>
        </w:div>
        <w:div w:id="213398122">
          <w:marLeft w:val="0"/>
          <w:marRight w:val="0"/>
          <w:marTop w:val="0"/>
          <w:marBottom w:val="0"/>
          <w:divBdr>
            <w:top w:val="none" w:sz="0" w:space="0" w:color="auto"/>
            <w:left w:val="none" w:sz="0" w:space="0" w:color="auto"/>
            <w:bottom w:val="none" w:sz="0" w:space="0" w:color="auto"/>
            <w:right w:val="none" w:sz="0" w:space="0" w:color="auto"/>
          </w:divBdr>
        </w:div>
        <w:div w:id="596253148">
          <w:marLeft w:val="0"/>
          <w:marRight w:val="0"/>
          <w:marTop w:val="0"/>
          <w:marBottom w:val="0"/>
          <w:divBdr>
            <w:top w:val="none" w:sz="0" w:space="0" w:color="auto"/>
            <w:left w:val="none" w:sz="0" w:space="0" w:color="auto"/>
            <w:bottom w:val="none" w:sz="0" w:space="0" w:color="auto"/>
            <w:right w:val="none" w:sz="0" w:space="0" w:color="auto"/>
          </w:divBdr>
        </w:div>
        <w:div w:id="192422213">
          <w:marLeft w:val="0"/>
          <w:marRight w:val="0"/>
          <w:marTop w:val="0"/>
          <w:marBottom w:val="0"/>
          <w:divBdr>
            <w:top w:val="none" w:sz="0" w:space="0" w:color="auto"/>
            <w:left w:val="none" w:sz="0" w:space="0" w:color="auto"/>
            <w:bottom w:val="none" w:sz="0" w:space="0" w:color="auto"/>
            <w:right w:val="none" w:sz="0" w:space="0" w:color="auto"/>
          </w:divBdr>
        </w:div>
        <w:div w:id="1978492891">
          <w:marLeft w:val="0"/>
          <w:marRight w:val="0"/>
          <w:marTop w:val="0"/>
          <w:marBottom w:val="0"/>
          <w:divBdr>
            <w:top w:val="none" w:sz="0" w:space="0" w:color="auto"/>
            <w:left w:val="none" w:sz="0" w:space="0" w:color="auto"/>
            <w:bottom w:val="none" w:sz="0" w:space="0" w:color="auto"/>
            <w:right w:val="none" w:sz="0" w:space="0" w:color="auto"/>
          </w:divBdr>
        </w:div>
        <w:div w:id="1615820832">
          <w:marLeft w:val="0"/>
          <w:marRight w:val="0"/>
          <w:marTop w:val="0"/>
          <w:marBottom w:val="0"/>
          <w:divBdr>
            <w:top w:val="none" w:sz="0" w:space="0" w:color="auto"/>
            <w:left w:val="none" w:sz="0" w:space="0" w:color="auto"/>
            <w:bottom w:val="none" w:sz="0" w:space="0" w:color="auto"/>
            <w:right w:val="none" w:sz="0" w:space="0" w:color="auto"/>
          </w:divBdr>
        </w:div>
        <w:div w:id="38751779">
          <w:marLeft w:val="0"/>
          <w:marRight w:val="0"/>
          <w:marTop w:val="0"/>
          <w:marBottom w:val="0"/>
          <w:divBdr>
            <w:top w:val="none" w:sz="0" w:space="0" w:color="auto"/>
            <w:left w:val="none" w:sz="0" w:space="0" w:color="auto"/>
            <w:bottom w:val="none" w:sz="0" w:space="0" w:color="auto"/>
            <w:right w:val="none" w:sz="0" w:space="0" w:color="auto"/>
          </w:divBdr>
        </w:div>
        <w:div w:id="569998714">
          <w:marLeft w:val="0"/>
          <w:marRight w:val="0"/>
          <w:marTop w:val="0"/>
          <w:marBottom w:val="0"/>
          <w:divBdr>
            <w:top w:val="none" w:sz="0" w:space="0" w:color="auto"/>
            <w:left w:val="none" w:sz="0" w:space="0" w:color="auto"/>
            <w:bottom w:val="none" w:sz="0" w:space="0" w:color="auto"/>
            <w:right w:val="none" w:sz="0" w:space="0" w:color="auto"/>
          </w:divBdr>
        </w:div>
        <w:div w:id="1360931011">
          <w:marLeft w:val="0"/>
          <w:marRight w:val="0"/>
          <w:marTop w:val="0"/>
          <w:marBottom w:val="0"/>
          <w:divBdr>
            <w:top w:val="none" w:sz="0" w:space="0" w:color="auto"/>
            <w:left w:val="none" w:sz="0" w:space="0" w:color="auto"/>
            <w:bottom w:val="none" w:sz="0" w:space="0" w:color="auto"/>
            <w:right w:val="none" w:sz="0" w:space="0" w:color="auto"/>
          </w:divBdr>
        </w:div>
        <w:div w:id="1385639626">
          <w:marLeft w:val="0"/>
          <w:marRight w:val="0"/>
          <w:marTop w:val="0"/>
          <w:marBottom w:val="0"/>
          <w:divBdr>
            <w:top w:val="none" w:sz="0" w:space="0" w:color="auto"/>
            <w:left w:val="none" w:sz="0" w:space="0" w:color="auto"/>
            <w:bottom w:val="none" w:sz="0" w:space="0" w:color="auto"/>
            <w:right w:val="none" w:sz="0" w:space="0" w:color="auto"/>
          </w:divBdr>
        </w:div>
        <w:div w:id="532963526">
          <w:marLeft w:val="0"/>
          <w:marRight w:val="0"/>
          <w:marTop w:val="0"/>
          <w:marBottom w:val="0"/>
          <w:divBdr>
            <w:top w:val="none" w:sz="0" w:space="0" w:color="auto"/>
            <w:left w:val="none" w:sz="0" w:space="0" w:color="auto"/>
            <w:bottom w:val="none" w:sz="0" w:space="0" w:color="auto"/>
            <w:right w:val="none" w:sz="0" w:space="0" w:color="auto"/>
          </w:divBdr>
        </w:div>
        <w:div w:id="806506482">
          <w:marLeft w:val="0"/>
          <w:marRight w:val="0"/>
          <w:marTop w:val="0"/>
          <w:marBottom w:val="0"/>
          <w:divBdr>
            <w:top w:val="none" w:sz="0" w:space="0" w:color="auto"/>
            <w:left w:val="none" w:sz="0" w:space="0" w:color="auto"/>
            <w:bottom w:val="none" w:sz="0" w:space="0" w:color="auto"/>
            <w:right w:val="none" w:sz="0" w:space="0" w:color="auto"/>
          </w:divBdr>
        </w:div>
        <w:div w:id="153962218">
          <w:marLeft w:val="0"/>
          <w:marRight w:val="0"/>
          <w:marTop w:val="0"/>
          <w:marBottom w:val="0"/>
          <w:divBdr>
            <w:top w:val="none" w:sz="0" w:space="0" w:color="auto"/>
            <w:left w:val="none" w:sz="0" w:space="0" w:color="auto"/>
            <w:bottom w:val="none" w:sz="0" w:space="0" w:color="auto"/>
            <w:right w:val="none" w:sz="0" w:space="0" w:color="auto"/>
          </w:divBdr>
        </w:div>
        <w:div w:id="697437409">
          <w:marLeft w:val="0"/>
          <w:marRight w:val="0"/>
          <w:marTop w:val="0"/>
          <w:marBottom w:val="0"/>
          <w:divBdr>
            <w:top w:val="none" w:sz="0" w:space="0" w:color="auto"/>
            <w:left w:val="none" w:sz="0" w:space="0" w:color="auto"/>
            <w:bottom w:val="none" w:sz="0" w:space="0" w:color="auto"/>
            <w:right w:val="none" w:sz="0" w:space="0" w:color="auto"/>
          </w:divBdr>
        </w:div>
        <w:div w:id="521361907">
          <w:marLeft w:val="0"/>
          <w:marRight w:val="0"/>
          <w:marTop w:val="0"/>
          <w:marBottom w:val="0"/>
          <w:divBdr>
            <w:top w:val="none" w:sz="0" w:space="0" w:color="auto"/>
            <w:left w:val="none" w:sz="0" w:space="0" w:color="auto"/>
            <w:bottom w:val="none" w:sz="0" w:space="0" w:color="auto"/>
            <w:right w:val="none" w:sz="0" w:space="0" w:color="auto"/>
          </w:divBdr>
        </w:div>
        <w:div w:id="1735815557">
          <w:marLeft w:val="0"/>
          <w:marRight w:val="0"/>
          <w:marTop w:val="0"/>
          <w:marBottom w:val="0"/>
          <w:divBdr>
            <w:top w:val="none" w:sz="0" w:space="0" w:color="auto"/>
            <w:left w:val="none" w:sz="0" w:space="0" w:color="auto"/>
            <w:bottom w:val="none" w:sz="0" w:space="0" w:color="auto"/>
            <w:right w:val="none" w:sz="0" w:space="0" w:color="auto"/>
          </w:divBdr>
        </w:div>
        <w:div w:id="674503860">
          <w:marLeft w:val="0"/>
          <w:marRight w:val="0"/>
          <w:marTop w:val="0"/>
          <w:marBottom w:val="0"/>
          <w:divBdr>
            <w:top w:val="none" w:sz="0" w:space="0" w:color="auto"/>
            <w:left w:val="none" w:sz="0" w:space="0" w:color="auto"/>
            <w:bottom w:val="none" w:sz="0" w:space="0" w:color="auto"/>
            <w:right w:val="none" w:sz="0" w:space="0" w:color="auto"/>
          </w:divBdr>
        </w:div>
        <w:div w:id="913783610">
          <w:marLeft w:val="0"/>
          <w:marRight w:val="0"/>
          <w:marTop w:val="0"/>
          <w:marBottom w:val="0"/>
          <w:divBdr>
            <w:top w:val="none" w:sz="0" w:space="0" w:color="auto"/>
            <w:left w:val="none" w:sz="0" w:space="0" w:color="auto"/>
            <w:bottom w:val="none" w:sz="0" w:space="0" w:color="auto"/>
            <w:right w:val="none" w:sz="0" w:space="0" w:color="auto"/>
          </w:divBdr>
        </w:div>
        <w:div w:id="1254245270">
          <w:marLeft w:val="0"/>
          <w:marRight w:val="0"/>
          <w:marTop w:val="0"/>
          <w:marBottom w:val="0"/>
          <w:divBdr>
            <w:top w:val="none" w:sz="0" w:space="0" w:color="auto"/>
            <w:left w:val="none" w:sz="0" w:space="0" w:color="auto"/>
            <w:bottom w:val="none" w:sz="0" w:space="0" w:color="auto"/>
            <w:right w:val="none" w:sz="0" w:space="0" w:color="auto"/>
          </w:divBdr>
        </w:div>
        <w:div w:id="2133984871">
          <w:marLeft w:val="0"/>
          <w:marRight w:val="0"/>
          <w:marTop w:val="0"/>
          <w:marBottom w:val="0"/>
          <w:divBdr>
            <w:top w:val="none" w:sz="0" w:space="0" w:color="auto"/>
            <w:left w:val="none" w:sz="0" w:space="0" w:color="auto"/>
            <w:bottom w:val="none" w:sz="0" w:space="0" w:color="auto"/>
            <w:right w:val="none" w:sz="0" w:space="0" w:color="auto"/>
          </w:divBdr>
        </w:div>
        <w:div w:id="800926959">
          <w:marLeft w:val="0"/>
          <w:marRight w:val="0"/>
          <w:marTop w:val="0"/>
          <w:marBottom w:val="0"/>
          <w:divBdr>
            <w:top w:val="none" w:sz="0" w:space="0" w:color="auto"/>
            <w:left w:val="none" w:sz="0" w:space="0" w:color="auto"/>
            <w:bottom w:val="none" w:sz="0" w:space="0" w:color="auto"/>
            <w:right w:val="none" w:sz="0" w:space="0" w:color="auto"/>
          </w:divBdr>
        </w:div>
        <w:div w:id="1725175305">
          <w:marLeft w:val="0"/>
          <w:marRight w:val="0"/>
          <w:marTop w:val="0"/>
          <w:marBottom w:val="0"/>
          <w:divBdr>
            <w:top w:val="none" w:sz="0" w:space="0" w:color="auto"/>
            <w:left w:val="none" w:sz="0" w:space="0" w:color="auto"/>
            <w:bottom w:val="none" w:sz="0" w:space="0" w:color="auto"/>
            <w:right w:val="none" w:sz="0" w:space="0" w:color="auto"/>
          </w:divBdr>
        </w:div>
        <w:div w:id="1841581835">
          <w:marLeft w:val="0"/>
          <w:marRight w:val="0"/>
          <w:marTop w:val="0"/>
          <w:marBottom w:val="0"/>
          <w:divBdr>
            <w:top w:val="none" w:sz="0" w:space="0" w:color="auto"/>
            <w:left w:val="none" w:sz="0" w:space="0" w:color="auto"/>
            <w:bottom w:val="none" w:sz="0" w:space="0" w:color="auto"/>
            <w:right w:val="none" w:sz="0" w:space="0" w:color="auto"/>
          </w:divBdr>
        </w:div>
        <w:div w:id="1743210600">
          <w:marLeft w:val="0"/>
          <w:marRight w:val="0"/>
          <w:marTop w:val="0"/>
          <w:marBottom w:val="0"/>
          <w:divBdr>
            <w:top w:val="none" w:sz="0" w:space="0" w:color="auto"/>
            <w:left w:val="none" w:sz="0" w:space="0" w:color="auto"/>
            <w:bottom w:val="none" w:sz="0" w:space="0" w:color="auto"/>
            <w:right w:val="none" w:sz="0" w:space="0" w:color="auto"/>
          </w:divBdr>
        </w:div>
        <w:div w:id="1550143447">
          <w:marLeft w:val="0"/>
          <w:marRight w:val="0"/>
          <w:marTop w:val="0"/>
          <w:marBottom w:val="0"/>
          <w:divBdr>
            <w:top w:val="none" w:sz="0" w:space="0" w:color="auto"/>
            <w:left w:val="none" w:sz="0" w:space="0" w:color="auto"/>
            <w:bottom w:val="none" w:sz="0" w:space="0" w:color="auto"/>
            <w:right w:val="none" w:sz="0" w:space="0" w:color="auto"/>
          </w:divBdr>
        </w:div>
        <w:div w:id="451479521">
          <w:marLeft w:val="0"/>
          <w:marRight w:val="0"/>
          <w:marTop w:val="0"/>
          <w:marBottom w:val="0"/>
          <w:divBdr>
            <w:top w:val="none" w:sz="0" w:space="0" w:color="auto"/>
            <w:left w:val="none" w:sz="0" w:space="0" w:color="auto"/>
            <w:bottom w:val="none" w:sz="0" w:space="0" w:color="auto"/>
            <w:right w:val="none" w:sz="0" w:space="0" w:color="auto"/>
          </w:divBdr>
        </w:div>
        <w:div w:id="1040402598">
          <w:marLeft w:val="0"/>
          <w:marRight w:val="0"/>
          <w:marTop w:val="0"/>
          <w:marBottom w:val="0"/>
          <w:divBdr>
            <w:top w:val="none" w:sz="0" w:space="0" w:color="auto"/>
            <w:left w:val="none" w:sz="0" w:space="0" w:color="auto"/>
            <w:bottom w:val="none" w:sz="0" w:space="0" w:color="auto"/>
            <w:right w:val="none" w:sz="0" w:space="0" w:color="auto"/>
          </w:divBdr>
        </w:div>
        <w:div w:id="897130079">
          <w:marLeft w:val="0"/>
          <w:marRight w:val="0"/>
          <w:marTop w:val="0"/>
          <w:marBottom w:val="0"/>
          <w:divBdr>
            <w:top w:val="none" w:sz="0" w:space="0" w:color="auto"/>
            <w:left w:val="none" w:sz="0" w:space="0" w:color="auto"/>
            <w:bottom w:val="none" w:sz="0" w:space="0" w:color="auto"/>
            <w:right w:val="none" w:sz="0" w:space="0" w:color="auto"/>
          </w:divBdr>
        </w:div>
        <w:div w:id="1026717509">
          <w:marLeft w:val="0"/>
          <w:marRight w:val="0"/>
          <w:marTop w:val="0"/>
          <w:marBottom w:val="0"/>
          <w:divBdr>
            <w:top w:val="none" w:sz="0" w:space="0" w:color="auto"/>
            <w:left w:val="none" w:sz="0" w:space="0" w:color="auto"/>
            <w:bottom w:val="none" w:sz="0" w:space="0" w:color="auto"/>
            <w:right w:val="none" w:sz="0" w:space="0" w:color="auto"/>
          </w:divBdr>
        </w:div>
        <w:div w:id="898132280">
          <w:marLeft w:val="0"/>
          <w:marRight w:val="0"/>
          <w:marTop w:val="0"/>
          <w:marBottom w:val="0"/>
          <w:divBdr>
            <w:top w:val="none" w:sz="0" w:space="0" w:color="auto"/>
            <w:left w:val="none" w:sz="0" w:space="0" w:color="auto"/>
            <w:bottom w:val="none" w:sz="0" w:space="0" w:color="auto"/>
            <w:right w:val="none" w:sz="0" w:space="0" w:color="auto"/>
          </w:divBdr>
        </w:div>
        <w:div w:id="836070814">
          <w:marLeft w:val="0"/>
          <w:marRight w:val="0"/>
          <w:marTop w:val="0"/>
          <w:marBottom w:val="0"/>
          <w:divBdr>
            <w:top w:val="none" w:sz="0" w:space="0" w:color="auto"/>
            <w:left w:val="none" w:sz="0" w:space="0" w:color="auto"/>
            <w:bottom w:val="none" w:sz="0" w:space="0" w:color="auto"/>
            <w:right w:val="none" w:sz="0" w:space="0" w:color="auto"/>
          </w:divBdr>
        </w:div>
        <w:div w:id="2044012851">
          <w:marLeft w:val="0"/>
          <w:marRight w:val="0"/>
          <w:marTop w:val="0"/>
          <w:marBottom w:val="0"/>
          <w:divBdr>
            <w:top w:val="none" w:sz="0" w:space="0" w:color="auto"/>
            <w:left w:val="none" w:sz="0" w:space="0" w:color="auto"/>
            <w:bottom w:val="none" w:sz="0" w:space="0" w:color="auto"/>
            <w:right w:val="none" w:sz="0" w:space="0" w:color="auto"/>
          </w:divBdr>
        </w:div>
        <w:div w:id="784738754">
          <w:marLeft w:val="0"/>
          <w:marRight w:val="0"/>
          <w:marTop w:val="0"/>
          <w:marBottom w:val="0"/>
          <w:divBdr>
            <w:top w:val="none" w:sz="0" w:space="0" w:color="auto"/>
            <w:left w:val="none" w:sz="0" w:space="0" w:color="auto"/>
            <w:bottom w:val="none" w:sz="0" w:space="0" w:color="auto"/>
            <w:right w:val="none" w:sz="0" w:space="0" w:color="auto"/>
          </w:divBdr>
        </w:div>
        <w:div w:id="150294646">
          <w:marLeft w:val="0"/>
          <w:marRight w:val="0"/>
          <w:marTop w:val="0"/>
          <w:marBottom w:val="0"/>
          <w:divBdr>
            <w:top w:val="none" w:sz="0" w:space="0" w:color="auto"/>
            <w:left w:val="none" w:sz="0" w:space="0" w:color="auto"/>
            <w:bottom w:val="none" w:sz="0" w:space="0" w:color="auto"/>
            <w:right w:val="none" w:sz="0" w:space="0" w:color="auto"/>
          </w:divBdr>
        </w:div>
        <w:div w:id="1536388860">
          <w:marLeft w:val="0"/>
          <w:marRight w:val="0"/>
          <w:marTop w:val="0"/>
          <w:marBottom w:val="0"/>
          <w:divBdr>
            <w:top w:val="none" w:sz="0" w:space="0" w:color="auto"/>
            <w:left w:val="none" w:sz="0" w:space="0" w:color="auto"/>
            <w:bottom w:val="none" w:sz="0" w:space="0" w:color="auto"/>
            <w:right w:val="none" w:sz="0" w:space="0" w:color="auto"/>
          </w:divBdr>
        </w:div>
        <w:div w:id="1755542787">
          <w:marLeft w:val="0"/>
          <w:marRight w:val="0"/>
          <w:marTop w:val="0"/>
          <w:marBottom w:val="0"/>
          <w:divBdr>
            <w:top w:val="none" w:sz="0" w:space="0" w:color="auto"/>
            <w:left w:val="none" w:sz="0" w:space="0" w:color="auto"/>
            <w:bottom w:val="none" w:sz="0" w:space="0" w:color="auto"/>
            <w:right w:val="none" w:sz="0" w:space="0" w:color="auto"/>
          </w:divBdr>
        </w:div>
        <w:div w:id="803541134">
          <w:marLeft w:val="0"/>
          <w:marRight w:val="0"/>
          <w:marTop w:val="0"/>
          <w:marBottom w:val="0"/>
          <w:divBdr>
            <w:top w:val="none" w:sz="0" w:space="0" w:color="auto"/>
            <w:left w:val="none" w:sz="0" w:space="0" w:color="auto"/>
            <w:bottom w:val="none" w:sz="0" w:space="0" w:color="auto"/>
            <w:right w:val="none" w:sz="0" w:space="0" w:color="auto"/>
          </w:divBdr>
        </w:div>
        <w:div w:id="681053912">
          <w:marLeft w:val="0"/>
          <w:marRight w:val="0"/>
          <w:marTop w:val="0"/>
          <w:marBottom w:val="0"/>
          <w:divBdr>
            <w:top w:val="none" w:sz="0" w:space="0" w:color="auto"/>
            <w:left w:val="none" w:sz="0" w:space="0" w:color="auto"/>
            <w:bottom w:val="none" w:sz="0" w:space="0" w:color="auto"/>
            <w:right w:val="none" w:sz="0" w:space="0" w:color="auto"/>
          </w:divBdr>
        </w:div>
        <w:div w:id="19933698">
          <w:marLeft w:val="0"/>
          <w:marRight w:val="0"/>
          <w:marTop w:val="0"/>
          <w:marBottom w:val="0"/>
          <w:divBdr>
            <w:top w:val="none" w:sz="0" w:space="0" w:color="auto"/>
            <w:left w:val="none" w:sz="0" w:space="0" w:color="auto"/>
            <w:bottom w:val="none" w:sz="0" w:space="0" w:color="auto"/>
            <w:right w:val="none" w:sz="0" w:space="0" w:color="auto"/>
          </w:divBdr>
        </w:div>
        <w:div w:id="791825242">
          <w:marLeft w:val="0"/>
          <w:marRight w:val="0"/>
          <w:marTop w:val="0"/>
          <w:marBottom w:val="0"/>
          <w:divBdr>
            <w:top w:val="none" w:sz="0" w:space="0" w:color="auto"/>
            <w:left w:val="none" w:sz="0" w:space="0" w:color="auto"/>
            <w:bottom w:val="none" w:sz="0" w:space="0" w:color="auto"/>
            <w:right w:val="none" w:sz="0" w:space="0" w:color="auto"/>
          </w:divBdr>
        </w:div>
        <w:div w:id="14079923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1495</Words>
  <Characters>8525</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McKinsey</dc:creator>
  <cp:keywords/>
  <dc:description/>
  <cp:lastModifiedBy>Ina Maria Remus</cp:lastModifiedBy>
  <cp:revision>5</cp:revision>
  <dcterms:created xsi:type="dcterms:W3CDTF">2017-09-06T16:26:00Z</dcterms:created>
  <dcterms:modified xsi:type="dcterms:W3CDTF">2017-09-06T16:29:00Z</dcterms:modified>
</cp:coreProperties>
</file>